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0B88" w:rsidRPr="00E74136" w:rsidRDefault="00C77F39">
      <w:pPr>
        <w:jc w:val="both"/>
        <w:rPr>
          <w:rFonts w:ascii="Times New Roman" w:eastAsia="Times New Roman" w:hAnsi="Times New Roman" w:cs="Times New Roman"/>
          <w:b/>
        </w:rPr>
      </w:pPr>
      <w:r w:rsidRPr="00E74136">
        <w:rPr>
          <w:rFonts w:ascii="Times New Roman" w:eastAsia="Times New Roman" w:hAnsi="Times New Roman" w:cs="Times New Roman"/>
          <w:b/>
        </w:rPr>
        <w:t>UNIVERSITAS INDONESIA</w:t>
      </w:r>
      <w:r w:rsidRPr="00E74136">
        <w:rPr>
          <w:noProof/>
          <w:lang w:val="en-US"/>
        </w:rPr>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19050</wp:posOffset>
            </wp:positionV>
            <wp:extent cx="647700" cy="1017270"/>
            <wp:effectExtent l="9525" t="9525" r="9525" b="9525"/>
            <wp:wrapSquare wrapText="bothSides" distT="0" distB="0" distL="114300" distR="114300"/>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7700" cy="1017270"/>
                    </a:xfrm>
                    <a:prstGeom prst="rect">
                      <a:avLst/>
                    </a:prstGeom>
                    <a:ln w="9525">
                      <a:solidFill>
                        <a:srgbClr val="000000"/>
                      </a:solidFill>
                      <a:prstDash val="solid"/>
                    </a:ln>
                  </pic:spPr>
                </pic:pic>
              </a:graphicData>
            </a:graphic>
          </wp:anchor>
        </w:drawing>
      </w:r>
    </w:p>
    <w:p w:rsidR="00080B88" w:rsidRPr="00E74136" w:rsidRDefault="00C77F39">
      <w:pPr>
        <w:jc w:val="both"/>
        <w:rPr>
          <w:rFonts w:ascii="Times New Roman" w:eastAsia="Times New Roman" w:hAnsi="Times New Roman" w:cs="Times New Roman"/>
          <w:b/>
        </w:rPr>
      </w:pPr>
      <w:r w:rsidRPr="00E74136">
        <w:rPr>
          <w:rFonts w:ascii="Times New Roman" w:eastAsia="Times New Roman" w:hAnsi="Times New Roman" w:cs="Times New Roman"/>
          <w:b/>
        </w:rPr>
        <w:t>FAKULTAS EKONOMI DAN BISNIS</w:t>
      </w:r>
    </w:p>
    <w:p w:rsidR="00080B88" w:rsidRPr="00E74136" w:rsidRDefault="00C77F39">
      <w:pPr>
        <w:jc w:val="both"/>
        <w:rPr>
          <w:rFonts w:ascii="Times New Roman" w:eastAsia="Times New Roman" w:hAnsi="Times New Roman" w:cs="Times New Roman"/>
          <w:b/>
        </w:rPr>
      </w:pPr>
      <w:r w:rsidRPr="00E74136">
        <w:rPr>
          <w:rFonts w:ascii="Times New Roman" w:eastAsia="Times New Roman" w:hAnsi="Times New Roman" w:cs="Times New Roman"/>
          <w:b/>
        </w:rPr>
        <w:t>DEPARTEMEN MANAJEMEN</w:t>
      </w:r>
    </w:p>
    <w:p w:rsidR="00080B88" w:rsidRPr="00E74136" w:rsidRDefault="00C77F39">
      <w:pPr>
        <w:jc w:val="both"/>
        <w:rPr>
          <w:rFonts w:ascii="Times New Roman" w:eastAsia="Times New Roman" w:hAnsi="Times New Roman" w:cs="Times New Roman"/>
          <w:b/>
        </w:rPr>
      </w:pPr>
      <w:r w:rsidRPr="00E74136">
        <w:rPr>
          <w:rFonts w:ascii="Times New Roman" w:eastAsia="Times New Roman" w:hAnsi="Times New Roman" w:cs="Times New Roman"/>
          <w:b/>
        </w:rPr>
        <w:t xml:space="preserve">PROGRAM STUDI S1 </w:t>
      </w:r>
      <w:r w:rsidR="00737200" w:rsidRPr="00E74136">
        <w:rPr>
          <w:rFonts w:ascii="Times New Roman" w:eastAsia="Times New Roman" w:hAnsi="Times New Roman" w:cs="Times New Roman"/>
          <w:b/>
        </w:rPr>
        <w:t>REGULER</w:t>
      </w:r>
    </w:p>
    <w:p w:rsidR="00080B88" w:rsidRPr="00E74136" w:rsidRDefault="00080B88">
      <w:pPr>
        <w:jc w:val="both"/>
        <w:rPr>
          <w:rFonts w:ascii="Times New Roman" w:eastAsia="Times New Roman" w:hAnsi="Times New Roman" w:cs="Times New Roman"/>
        </w:rPr>
      </w:pPr>
    </w:p>
    <w:p w:rsidR="00080B88" w:rsidRPr="00E74136" w:rsidRDefault="00080B88">
      <w:pPr>
        <w:jc w:val="center"/>
        <w:rPr>
          <w:rFonts w:ascii="Times New Roman" w:eastAsia="Times New Roman" w:hAnsi="Times New Roman" w:cs="Times New Roman"/>
          <w:b/>
        </w:rPr>
      </w:pPr>
    </w:p>
    <w:p w:rsidR="00080B88" w:rsidRPr="00E74136" w:rsidRDefault="00C77F39">
      <w:pPr>
        <w:jc w:val="center"/>
        <w:rPr>
          <w:rFonts w:ascii="Times New Roman" w:eastAsia="Times New Roman" w:hAnsi="Times New Roman" w:cs="Times New Roman"/>
          <w:b/>
        </w:rPr>
      </w:pPr>
      <w:r w:rsidRPr="00E74136">
        <w:rPr>
          <w:rFonts w:ascii="Times New Roman" w:eastAsia="Times New Roman" w:hAnsi="Times New Roman" w:cs="Times New Roman"/>
          <w:b/>
        </w:rPr>
        <w:t>UJIAN AKHIR SEMESTER DARING</w:t>
      </w:r>
    </w:p>
    <w:p w:rsidR="00080B88" w:rsidRPr="00E74136" w:rsidRDefault="00C77F39">
      <w:pPr>
        <w:jc w:val="center"/>
        <w:rPr>
          <w:rFonts w:ascii="Times New Roman" w:eastAsia="Times New Roman" w:hAnsi="Times New Roman" w:cs="Times New Roman"/>
          <w:b/>
        </w:rPr>
      </w:pPr>
      <w:r w:rsidRPr="00E74136">
        <w:rPr>
          <w:rFonts w:ascii="Times New Roman" w:eastAsia="Times New Roman" w:hAnsi="Times New Roman" w:cs="Times New Roman"/>
          <w:b/>
        </w:rPr>
        <w:t>SEMESTER GASAL 2020/2021</w:t>
      </w:r>
    </w:p>
    <w:p w:rsidR="00080B88" w:rsidRPr="00E74136" w:rsidRDefault="00C77F39">
      <w:pPr>
        <w:jc w:val="center"/>
        <w:rPr>
          <w:rFonts w:ascii="Times New Roman" w:eastAsia="Times New Roman" w:hAnsi="Times New Roman" w:cs="Times New Roman"/>
          <w:b/>
        </w:rPr>
      </w:pPr>
      <w:r w:rsidRPr="00E74136">
        <w:rPr>
          <w:rFonts w:ascii="Times New Roman" w:eastAsia="Times New Roman" w:hAnsi="Times New Roman" w:cs="Times New Roman"/>
          <w:b/>
        </w:rPr>
        <w:t>PERILAKU KEORGANISASIAN</w:t>
      </w:r>
    </w:p>
    <w:p w:rsidR="00080B88" w:rsidRPr="00E74136" w:rsidRDefault="00080B88">
      <w:pPr>
        <w:jc w:val="both"/>
        <w:rPr>
          <w:rFonts w:ascii="Times New Roman" w:eastAsia="Times New Roman" w:hAnsi="Times New Roman" w:cs="Times New Roman"/>
        </w:rPr>
      </w:pPr>
    </w:p>
    <w:p w:rsidR="00080B88" w:rsidRPr="00E74136" w:rsidRDefault="00C77F39">
      <w:pPr>
        <w:jc w:val="both"/>
        <w:rPr>
          <w:rFonts w:ascii="Times New Roman" w:eastAsia="Times New Roman" w:hAnsi="Times New Roman" w:cs="Times New Roman"/>
        </w:rPr>
      </w:pPr>
      <w:r w:rsidRPr="00E74136">
        <w:rPr>
          <w:rFonts w:ascii="Times New Roman" w:eastAsia="Times New Roman" w:hAnsi="Times New Roman" w:cs="Times New Roman"/>
        </w:rPr>
        <w:t>DOSEN</w:t>
      </w:r>
      <w:r w:rsidRPr="00E74136">
        <w:rPr>
          <w:rFonts w:ascii="Times New Roman" w:eastAsia="Times New Roman" w:hAnsi="Times New Roman" w:cs="Times New Roman"/>
        </w:rPr>
        <w:tab/>
        <w:t>: TIM DOSEN DAN ASISTEN</w:t>
      </w:r>
    </w:p>
    <w:p w:rsidR="00080B88" w:rsidRPr="00E74136" w:rsidRDefault="00C77F39">
      <w:pPr>
        <w:jc w:val="both"/>
        <w:rPr>
          <w:rFonts w:ascii="Times New Roman" w:eastAsia="Times New Roman" w:hAnsi="Times New Roman" w:cs="Times New Roman"/>
        </w:rPr>
      </w:pPr>
      <w:r w:rsidRPr="00E74136">
        <w:rPr>
          <w:rFonts w:ascii="Times New Roman" w:eastAsia="Times New Roman" w:hAnsi="Times New Roman" w:cs="Times New Roman"/>
        </w:rPr>
        <w:t>SIFAT UJIAN</w:t>
      </w:r>
      <w:r w:rsidRPr="00E74136">
        <w:rPr>
          <w:rFonts w:ascii="Times New Roman" w:eastAsia="Times New Roman" w:hAnsi="Times New Roman" w:cs="Times New Roman"/>
        </w:rPr>
        <w:tab/>
        <w:t xml:space="preserve">: OPEN ALL </w:t>
      </w:r>
    </w:p>
    <w:p w:rsidR="00080B88" w:rsidRPr="00E74136" w:rsidRDefault="00C77F39">
      <w:pPr>
        <w:jc w:val="both"/>
        <w:rPr>
          <w:rFonts w:ascii="Times New Roman" w:eastAsia="Times New Roman" w:hAnsi="Times New Roman" w:cs="Times New Roman"/>
        </w:rPr>
      </w:pPr>
      <w:r w:rsidRPr="00E74136">
        <w:rPr>
          <w:rFonts w:ascii="Times New Roman" w:eastAsia="Times New Roman" w:hAnsi="Times New Roman" w:cs="Times New Roman"/>
        </w:rPr>
        <w:t>TANGGAL</w:t>
      </w:r>
      <w:r w:rsidRPr="00E74136">
        <w:rPr>
          <w:rFonts w:ascii="Times New Roman" w:eastAsia="Times New Roman" w:hAnsi="Times New Roman" w:cs="Times New Roman"/>
        </w:rPr>
        <w:tab/>
        <w:t>: 4 NOVEMBER 2020</w:t>
      </w:r>
    </w:p>
    <w:p w:rsidR="00080B88" w:rsidRPr="00E74136" w:rsidRDefault="00C77F39">
      <w:pPr>
        <w:jc w:val="both"/>
        <w:rPr>
          <w:rFonts w:ascii="Times New Roman" w:eastAsia="Times New Roman" w:hAnsi="Times New Roman" w:cs="Times New Roman"/>
        </w:rPr>
      </w:pPr>
      <w:r w:rsidRPr="00E74136">
        <w:rPr>
          <w:rFonts w:ascii="Times New Roman" w:eastAsia="Times New Roman" w:hAnsi="Times New Roman" w:cs="Times New Roman"/>
        </w:rPr>
        <w:t>WAKTU</w:t>
      </w:r>
      <w:r w:rsidRPr="00E74136">
        <w:rPr>
          <w:rFonts w:ascii="Times New Roman" w:eastAsia="Times New Roman" w:hAnsi="Times New Roman" w:cs="Times New Roman"/>
        </w:rPr>
        <w:tab/>
        <w:t>: 180 MENIT</w:t>
      </w:r>
    </w:p>
    <w:p w:rsidR="00080B88" w:rsidRPr="00E74136" w:rsidRDefault="00080B88">
      <w:pPr>
        <w:jc w:val="both"/>
      </w:pPr>
    </w:p>
    <w:p w:rsidR="00080B88" w:rsidRPr="00E74136" w:rsidRDefault="00C77F39">
      <w:pPr>
        <w:jc w:val="both"/>
      </w:pPr>
      <w:bookmarkStart w:id="0" w:name="_heading=h.gjdgxs" w:colFirst="0" w:colLast="0"/>
      <w:bookmarkEnd w:id="0"/>
      <w:r w:rsidRPr="00E74136">
        <w:rPr>
          <w:noProof/>
          <w:lang w:val="en-US"/>
        </w:rPr>
        <mc:AlternateContent>
          <mc:Choice Requires="wps">
            <w:drawing>
              <wp:inline distT="0" distB="0" distL="0" distR="0">
                <wp:extent cx="6216650" cy="6045288"/>
                <wp:effectExtent l="0" t="0" r="0" b="0"/>
                <wp:docPr id="218" name="Rectangle 218"/>
                <wp:cNvGraphicFramePr/>
                <a:graphic xmlns:a="http://schemas.openxmlformats.org/drawingml/2006/main">
                  <a:graphicData uri="http://schemas.microsoft.com/office/word/2010/wordprocessingShape">
                    <wps:wsp>
                      <wps:cNvSpPr/>
                      <wps:spPr>
                        <a:xfrm>
                          <a:off x="2244025" y="765997"/>
                          <a:ext cx="6203950" cy="6028006"/>
                        </a:xfrm>
                        <a:prstGeom prst="rect">
                          <a:avLst/>
                        </a:prstGeom>
                        <a:solidFill>
                          <a:schemeClr val="lt1"/>
                        </a:solidFill>
                        <a:ln w="12700" cap="flat" cmpd="sng">
                          <a:solidFill>
                            <a:srgbClr val="FF0000"/>
                          </a:solidFill>
                          <a:prstDash val="solid"/>
                          <a:miter lim="800000"/>
                          <a:headEnd type="none" w="sm" len="sm"/>
                          <a:tailEnd type="none" w="sm" len="sm"/>
                        </a:ln>
                      </wps:spPr>
                      <wps:txbx>
                        <w:txbxContent>
                          <w:p w:rsidR="00080B88" w:rsidRDefault="00C77F39">
                            <w:pPr>
                              <w:textDirection w:val="btLr"/>
                            </w:pPr>
                            <w:r>
                              <w:rPr>
                                <w:rFonts w:ascii="Times New Roman" w:eastAsia="Times New Roman" w:hAnsi="Times New Roman" w:cs="Times New Roman"/>
                                <w:color w:val="000000"/>
                              </w:rPr>
                              <w:t>Instruksi Ujian:</w:t>
                            </w:r>
                          </w:p>
                          <w:p w:rsidR="00080B88" w:rsidRDefault="00080B88">
                            <w:pPr>
                              <w:textDirection w:val="btLr"/>
                            </w:pPr>
                          </w:p>
                          <w:p w:rsidR="00080B88" w:rsidRDefault="00C77F39">
                            <w:pPr>
                              <w:textDirection w:val="btLr"/>
                            </w:pPr>
                            <w:r>
                              <w:rPr>
                                <w:rFonts w:ascii="Times New Roman" w:eastAsia="Times New Roman" w:hAnsi="Times New Roman" w:cs="Times New Roman"/>
                                <w:color w:val="000000"/>
                              </w:rPr>
                              <w:t>Panduan umum:</w:t>
                            </w:r>
                          </w:p>
                          <w:p w:rsidR="00080B88" w:rsidRDefault="00C77F39" w:rsidP="00737200">
                            <w:pPr>
                              <w:pStyle w:val="ListParagraph"/>
                              <w:numPr>
                                <w:ilvl w:val="0"/>
                                <w:numId w:val="4"/>
                              </w:numPr>
                              <w:textDirection w:val="btLr"/>
                            </w:pPr>
                            <w:r w:rsidRPr="00737200">
                              <w:rPr>
                                <w:rFonts w:ascii="Times New Roman" w:eastAsia="Times New Roman" w:hAnsi="Times New Roman" w:cs="Times New Roman"/>
                                <w:color w:val="000000"/>
                              </w:rPr>
                              <w:t>Mahasiswa mengisi Surat Pernyataan Kejujuran Akademik (terlampir) dan melampirkannya pada halaman  pertama jawaban ujian.</w:t>
                            </w:r>
                          </w:p>
                          <w:p w:rsidR="00080B88" w:rsidRDefault="00C77F39" w:rsidP="00737200">
                            <w:pPr>
                              <w:pStyle w:val="ListParagraph"/>
                              <w:numPr>
                                <w:ilvl w:val="0"/>
                                <w:numId w:val="4"/>
                              </w:numPr>
                              <w:textDirection w:val="btLr"/>
                            </w:pPr>
                            <w:r w:rsidRPr="00737200">
                              <w:rPr>
                                <w:rFonts w:ascii="Times New Roman" w:eastAsia="Times New Roman" w:hAnsi="Times New Roman" w:cs="Times New Roman"/>
                                <w:color w:val="000000"/>
                              </w:rPr>
                              <w:t>Pastikan koneksi internet lancar untuk memastikan jawaban terkirim melalui email atau media lain sesuai kesepakatan bersama</w:t>
                            </w:r>
                          </w:p>
                          <w:p w:rsidR="00080B88" w:rsidRPr="00737200" w:rsidRDefault="00C77F39" w:rsidP="00737200">
                            <w:pPr>
                              <w:pStyle w:val="ListParagraph"/>
                              <w:numPr>
                                <w:ilvl w:val="0"/>
                                <w:numId w:val="4"/>
                              </w:numPr>
                              <w:textDirection w:val="btLr"/>
                            </w:pPr>
                            <w:r w:rsidRPr="00737200">
                              <w:rPr>
                                <w:rFonts w:ascii="Times New Roman" w:eastAsia="Times New Roman" w:hAnsi="Times New Roman" w:cs="Times New Roman"/>
                                <w:color w:val="000000"/>
                              </w:rPr>
                              <w:t>Waktu ujian 3 jam (09.00-12.00) dengan tambahan 15 menit untuk pengiriman jawaban melalui email (email masuk ke dosen paling lambat jam 12.15). Keterlambatan pengiriman jawaban akan dikenakan penalti, salah satunya dalam bentuk diskualifikasi.</w:t>
                            </w:r>
                          </w:p>
                          <w:p w:rsidR="00080B88" w:rsidRDefault="00080B88">
                            <w:pPr>
                              <w:textDirection w:val="btLr"/>
                            </w:pPr>
                          </w:p>
                          <w:p w:rsidR="00080B88" w:rsidRDefault="00C77F39">
                            <w:pPr>
                              <w:textDirection w:val="btLr"/>
                            </w:pPr>
                            <w:r>
                              <w:rPr>
                                <w:rFonts w:ascii="Times New Roman" w:eastAsia="Times New Roman" w:hAnsi="Times New Roman" w:cs="Times New Roman"/>
                                <w:color w:val="000000"/>
                              </w:rPr>
                              <w:t>Panduan khusus</w:t>
                            </w:r>
                          </w:p>
                          <w:p w:rsidR="00080B88" w:rsidRDefault="00C77F39" w:rsidP="00737200">
                            <w:pPr>
                              <w:pStyle w:val="ListParagraph"/>
                              <w:numPr>
                                <w:ilvl w:val="0"/>
                                <w:numId w:val="5"/>
                              </w:numPr>
                              <w:textDirection w:val="btLr"/>
                            </w:pPr>
                            <w:r w:rsidRPr="009F115D">
                              <w:rPr>
                                <w:rFonts w:ascii="Times New Roman" w:eastAsia="Times New Roman" w:hAnsi="Times New Roman" w:cs="Times New Roman"/>
                                <w:b/>
                                <w:color w:val="000000"/>
                              </w:rPr>
                              <w:t>Pilihlah 4 dari 5 soal</w:t>
                            </w:r>
                            <w:r w:rsidRPr="00737200">
                              <w:rPr>
                                <w:rFonts w:ascii="Times New Roman" w:eastAsia="Times New Roman" w:hAnsi="Times New Roman" w:cs="Times New Roman"/>
                                <w:color w:val="000000"/>
                              </w:rPr>
                              <w:t xml:space="preserve"> untuk dikerjakan. Tiap soal memiliki bobot yang sama.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 xml:space="preserve">Jawaban diketik dan disatukan dengan surat pernyataan akademik dalam bentuk PDF.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 xml:space="preserve">Setiap halaman diberi informasi untuk tiap nomor jawaban soal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 xml:space="preserve">Jawaban dan surat pernyataan kejujuran akademik yang telah menjadi PDF dikirimkan dalam format PDF ke dalam EMAS serta email dosen masing-masing dan di-cc kepada asisten, sesuai dengan kelas dan alamat email berikut: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OB-A: </w:t>
                            </w:r>
                            <w:r w:rsidRPr="00737200">
                              <w:rPr>
                                <w:rFonts w:ascii="Times New Roman" w:eastAsia="Times New Roman" w:hAnsi="Times New Roman" w:cs="Times New Roman"/>
                                <w:color w:val="000099"/>
                                <w:u w:val="single"/>
                              </w:rPr>
                              <w:t>Jawabanujianputrimega@gmail.com</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elvina.sorta@office.ui.ac.id</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OB-B: </w:t>
                            </w:r>
                            <w:r w:rsidRPr="00737200">
                              <w:rPr>
                                <w:rFonts w:ascii="Times New Roman" w:eastAsia="Times New Roman" w:hAnsi="Times New Roman" w:cs="Times New Roman"/>
                                <w:color w:val="000099"/>
                                <w:u w:val="single"/>
                              </w:rPr>
                              <w:t>bagusadiluthfi@yahoo.com</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ranandarri@gmail.com</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OB-C: </w:t>
                            </w:r>
                            <w:r w:rsidRPr="00737200">
                              <w:rPr>
                                <w:rFonts w:ascii="Times New Roman" w:eastAsia="Times New Roman" w:hAnsi="Times New Roman" w:cs="Times New Roman"/>
                                <w:color w:val="000099"/>
                                <w:u w:val="single"/>
                              </w:rPr>
                              <w:t>basuki.m31@ui.ac.id</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fahrinagyuliani@gmail.com</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OB-D: </w:t>
                            </w:r>
                            <w:r w:rsidRPr="00737200">
                              <w:rPr>
                                <w:rFonts w:ascii="Times New Roman" w:eastAsia="Times New Roman" w:hAnsi="Times New Roman" w:cs="Times New Roman"/>
                                <w:color w:val="000099"/>
                                <w:u w:val="single"/>
                              </w:rPr>
                              <w:t>rushlif@ui.ac.id</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mithajanirac@gmail.com</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OB-E: </w:t>
                            </w:r>
                            <w:hyperlink r:id="rId9" w:history="1">
                              <w:r w:rsidR="00457F68" w:rsidRPr="005F3478">
                                <w:rPr>
                                  <w:rStyle w:val="Hyperlink"/>
                                  <w:rFonts w:ascii="Times New Roman" w:eastAsia="Times New Roman" w:hAnsi="Times New Roman" w:cs="Times New Roman"/>
                                </w:rPr>
                                <w:t>ujianobmutiara@gmail.com</w:t>
                              </w:r>
                            </w:hyperlink>
                            <w:r w:rsidR="00457F68">
                              <w:rPr>
                                <w:rFonts w:ascii="Times New Roman" w:eastAsia="Times New Roman" w:hAnsi="Times New Roman" w:cs="Times New Roman"/>
                                <w:color w:val="000099"/>
                                <w:u w:val="single"/>
                              </w:rPr>
                              <w:t xml:space="preserve"> </w:t>
                            </w:r>
                            <w:r w:rsidRPr="00737200">
                              <w:rPr>
                                <w:rFonts w:ascii="Times New Roman" w:eastAsia="Times New Roman" w:hAnsi="Times New Roman" w:cs="Times New Roman"/>
                                <w:color w:val="000000"/>
                              </w:rPr>
                              <w:t xml:space="preserve">/ </w:t>
                            </w:r>
                            <w:r w:rsidRPr="00737200">
                              <w:rPr>
                                <w:rFonts w:ascii="Times New Roman" w:eastAsia="Times New Roman" w:hAnsi="Times New Roman" w:cs="Times New Roman"/>
                                <w:color w:val="000099"/>
                                <w:u w:val="single"/>
                              </w:rPr>
                              <w:t>millenny@ui.ac.id</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OB-F: </w:t>
                            </w:r>
                            <w:r w:rsidRPr="00737200">
                              <w:rPr>
                                <w:rFonts w:ascii="Times New Roman" w:eastAsia="Times New Roman" w:hAnsi="Times New Roman" w:cs="Times New Roman"/>
                                <w:color w:val="000099"/>
                                <w:u w:val="single"/>
                              </w:rPr>
                              <w:t>riani.rachmawati@ui.ac.id</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jocelyn.vania@ui.ac.id</w:t>
                            </w:r>
                            <w:r w:rsidRPr="00737200">
                              <w:rPr>
                                <w:rFonts w:ascii="Times New Roman" w:eastAsia="Times New Roman" w:hAnsi="Times New Roman" w:cs="Times New Roman"/>
                                <w:color w:val="000000"/>
                              </w:rPr>
                              <w:t xml:space="preserve">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 xml:space="preserve">Format penamaan subject email dan file adalah: Kelas_NPM_Nama_UTSOB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Pastikan email sudah terkirim (cek di folder sent dan foto/print screen sebagai bukti di kemudian hari)</w:t>
                            </w:r>
                          </w:p>
                        </w:txbxContent>
                      </wps:txbx>
                      <wps:bodyPr spcFirstLastPara="1" wrap="square" lIns="91425" tIns="45700" rIns="91425" bIns="45700" anchor="t" anchorCtr="0">
                        <a:noAutofit/>
                      </wps:bodyPr>
                    </wps:wsp>
                  </a:graphicData>
                </a:graphic>
              </wp:inline>
            </w:drawing>
          </mc:Choice>
          <mc:Fallback>
            <w:pict>
              <v:rect id="Rectangle 218" o:spid="_x0000_s1026" style="width:489.5pt;height: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XknOwIAAHUEAAAOAAAAZHJzL2Uyb0RvYy54bWysVNuO0zAQfUfiHyy/06Shl23UdIW2FCGt&#13;&#10;oGLhA6aOk1jyDdtt2r9n7IRuF5CQEH1wZ+LJmTNnZrK+PytJTtx5YXRFp5OcEq6ZqYVuK/rt6+7N&#13;&#10;HSU+gK5BGs0reuGe3m9ev1r3tuSF6YysuSMIon3Z24p2IdgyyzzruAI/MZZrvGyMUxDQdW1WO+gR&#13;&#10;XcmsyPNF1htXW2cY9x6fbodLukn4TcNZ+Nw0ngciK4rcQjpdOg/xzDZrKFsHthNspAH/wEKB0Jj0&#13;&#10;CrWFAOToxG9QSjBnvGnChBmVmaYRjKcasJpp/ks1Tx1YnmpBcby9yuT/Hyz7dNo7IuqKFlNslQaF&#13;&#10;TfqCsoFuJSfxIUrUW19i5JPdu9HzaMZ6z41T8R8rIWcEKWazvJhTcqnocjFfrZaDwvwcCMP7RZG/&#13;&#10;Xc2xEQwDFnlxhy2MEdkzknU+fOBGkWhU1CGXpCycHn0YQn+GxMTeSFHvhJTJiWPDH6QjJ8CGyzAd&#13;&#10;wV9ESU16nNVimUcigFPXSAhoKos6eN2mfC9e8a49XGF3uxx/f0KOxLbguyF9QhjqVyLgmEuhKool&#13;&#10;j29D2XGo3+uahItF2TVuCI3UvKJEctwnNLBiKAMI+fc4FFFq1DJ2a+hPtML5cB6bdjD1BbvtLdsJ&#13;&#10;ZPoIPuzB4bxPMS3uACb8fgSHJORHjUO2ms5iL0NyZvOkl7u9OdzegGadwdVCJQfzIaRFiwVo8+4Y&#13;&#10;TCNSAyOrgcpIFmc7jcC4h3F5bv0U9fy12PwAAAD//wMAUEsDBBQABgAIAAAAIQDOsdE53gAAAAoB&#13;&#10;AAAPAAAAZHJzL2Rvd25yZXYueG1sTE/LTsMwELwj8Q/WInFB1KGIR9I4FQLlAhxIAYmjGy9xhL2O&#13;&#10;YrdJ/56FC1xGOxrN7Ey5nr0TexxjH0jBxSIDgdQG01On4O21Pr8FEZMmo10gVHDACOvq+KjUhQkT&#13;&#10;NbjfpE5wCMVCK7ApDYWUsbXodVyEAYm1zzB6nZiOnTSjnjjcO7nMsmvpdU/8weoB7y22X5udVxAu&#13;&#10;36fm8ezpxeb9gdz0UT83rlbq9GR+WDHcrUAknNOfA342cH+ouNg27MhE4RTwmvSLrOU3OdMtH1fL&#13;&#10;DGRVyv8Tqm8AAAD//wMAUEsBAi0AFAAGAAgAAAAhALaDOJL+AAAA4QEAABMAAAAAAAAAAAAAAAAA&#13;&#10;AAAAAFtDb250ZW50X1R5cGVzXS54bWxQSwECLQAUAAYACAAAACEAOP0h/9YAAACUAQAACwAAAAAA&#13;&#10;AAAAAAAAAAAvAQAAX3JlbHMvLnJlbHNQSwECLQAUAAYACAAAACEAakl5JzsCAAB1BAAADgAAAAAA&#13;&#10;AAAAAAAAAAAuAgAAZHJzL2Uyb0RvYy54bWxQSwECLQAUAAYACAAAACEAzrHROd4AAAAKAQAADwAA&#13;&#10;AAAAAAAAAAAAAACVBAAAZHJzL2Rvd25yZXYueG1sUEsFBgAAAAAEAAQA8wAAAKAFAAAAAA==&#13;&#10;" fillcolor="white [3201]" strokecolor="red" strokeweight="1pt">
                <v:stroke startarrowwidth="narrow" startarrowlength="short" endarrowwidth="narrow" endarrowlength="short"/>
                <v:textbox inset="2.53958mm,1.2694mm,2.53958mm,1.2694mm">
                  <w:txbxContent>
                    <w:p w:rsidR="00080B88" w:rsidRDefault="00C77F39">
                      <w:pPr>
                        <w:textDirection w:val="btLr"/>
                      </w:pPr>
                      <w:r>
                        <w:rPr>
                          <w:rFonts w:ascii="Times New Roman" w:eastAsia="Times New Roman" w:hAnsi="Times New Roman" w:cs="Times New Roman"/>
                          <w:color w:val="000000"/>
                        </w:rPr>
                        <w:t>Instruksi Ujian:</w:t>
                      </w:r>
                    </w:p>
                    <w:p w:rsidR="00080B88" w:rsidRDefault="00080B88">
                      <w:pPr>
                        <w:textDirection w:val="btLr"/>
                      </w:pPr>
                    </w:p>
                    <w:p w:rsidR="00080B88" w:rsidRDefault="00C77F39">
                      <w:pPr>
                        <w:textDirection w:val="btLr"/>
                      </w:pPr>
                      <w:r>
                        <w:rPr>
                          <w:rFonts w:ascii="Times New Roman" w:eastAsia="Times New Roman" w:hAnsi="Times New Roman" w:cs="Times New Roman"/>
                          <w:color w:val="000000"/>
                        </w:rPr>
                        <w:t>Panduan umum:</w:t>
                      </w:r>
                    </w:p>
                    <w:p w:rsidR="00080B88" w:rsidRDefault="00C77F39" w:rsidP="00737200">
                      <w:pPr>
                        <w:pStyle w:val="ListParagraph"/>
                        <w:numPr>
                          <w:ilvl w:val="0"/>
                          <w:numId w:val="4"/>
                        </w:numPr>
                        <w:textDirection w:val="btLr"/>
                      </w:pPr>
                      <w:r w:rsidRPr="00737200">
                        <w:rPr>
                          <w:rFonts w:ascii="Times New Roman" w:eastAsia="Times New Roman" w:hAnsi="Times New Roman" w:cs="Times New Roman"/>
                          <w:color w:val="000000"/>
                        </w:rPr>
                        <w:t>Mahasiswa mengisi Surat Pernyataan Kejujuran Akademik (terlampir) dan melampirkannya pada halaman  pertama jawaban ujian.</w:t>
                      </w:r>
                    </w:p>
                    <w:p w:rsidR="00080B88" w:rsidRDefault="00C77F39" w:rsidP="00737200">
                      <w:pPr>
                        <w:pStyle w:val="ListParagraph"/>
                        <w:numPr>
                          <w:ilvl w:val="0"/>
                          <w:numId w:val="4"/>
                        </w:numPr>
                        <w:textDirection w:val="btLr"/>
                      </w:pPr>
                      <w:r w:rsidRPr="00737200">
                        <w:rPr>
                          <w:rFonts w:ascii="Times New Roman" w:eastAsia="Times New Roman" w:hAnsi="Times New Roman" w:cs="Times New Roman"/>
                          <w:color w:val="000000"/>
                        </w:rPr>
                        <w:t>Pastikan koneksi internet lancar untuk memastikan jawaban terkirim melalui email atau media lain sesuai kesepakatan bersama</w:t>
                      </w:r>
                    </w:p>
                    <w:p w:rsidR="00080B88" w:rsidRPr="00737200" w:rsidRDefault="00C77F39" w:rsidP="00737200">
                      <w:pPr>
                        <w:pStyle w:val="ListParagraph"/>
                        <w:numPr>
                          <w:ilvl w:val="0"/>
                          <w:numId w:val="4"/>
                        </w:numPr>
                        <w:textDirection w:val="btLr"/>
                      </w:pPr>
                      <w:r w:rsidRPr="00737200">
                        <w:rPr>
                          <w:rFonts w:ascii="Times New Roman" w:eastAsia="Times New Roman" w:hAnsi="Times New Roman" w:cs="Times New Roman"/>
                          <w:color w:val="000000"/>
                        </w:rPr>
                        <w:t>Waktu ujian 3 jam (09.00-12.00) dengan tambahan 15 menit untuk pengiriman jawaban melalui email (email masuk ke dosen paling lambat jam 12.15). Keterlambatan pengiriman jawaban akan dikenakan penalti, salah satunya dalam bentuk diskualifikasi.</w:t>
                      </w:r>
                    </w:p>
                    <w:p w:rsidR="00080B88" w:rsidRDefault="00080B88">
                      <w:pPr>
                        <w:textDirection w:val="btLr"/>
                      </w:pPr>
                    </w:p>
                    <w:p w:rsidR="00080B88" w:rsidRDefault="00C77F39">
                      <w:pPr>
                        <w:textDirection w:val="btLr"/>
                      </w:pPr>
                      <w:r>
                        <w:rPr>
                          <w:rFonts w:ascii="Times New Roman" w:eastAsia="Times New Roman" w:hAnsi="Times New Roman" w:cs="Times New Roman"/>
                          <w:color w:val="000000"/>
                        </w:rPr>
                        <w:t>Panduan khusus</w:t>
                      </w:r>
                    </w:p>
                    <w:p w:rsidR="00080B88" w:rsidRDefault="00C77F39" w:rsidP="00737200">
                      <w:pPr>
                        <w:pStyle w:val="ListParagraph"/>
                        <w:numPr>
                          <w:ilvl w:val="0"/>
                          <w:numId w:val="5"/>
                        </w:numPr>
                        <w:textDirection w:val="btLr"/>
                      </w:pPr>
                      <w:r w:rsidRPr="009F115D">
                        <w:rPr>
                          <w:rFonts w:ascii="Times New Roman" w:eastAsia="Times New Roman" w:hAnsi="Times New Roman" w:cs="Times New Roman"/>
                          <w:b/>
                          <w:color w:val="000000"/>
                        </w:rPr>
                        <w:t>Pilihlah 4 dari 5 soal</w:t>
                      </w:r>
                      <w:r w:rsidRPr="00737200">
                        <w:rPr>
                          <w:rFonts w:ascii="Times New Roman" w:eastAsia="Times New Roman" w:hAnsi="Times New Roman" w:cs="Times New Roman"/>
                          <w:color w:val="000000"/>
                        </w:rPr>
                        <w:t xml:space="preserve"> untuk dikerjakan. Tiap soal memiliki bobot yang sama.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 xml:space="preserve">Jawaban diketik dan disatukan dengan surat pernyataan akademik dalam bentuk PDF.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 xml:space="preserve">Setiap halaman diberi informasi untuk tiap nomor jawaban soal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 xml:space="preserve">Jawaban dan surat pernyataan kejujuran akademik yang telah menjadi PDF dikirimkan dalam format PDF ke dalam EMAS serta email dosen masing-masing dan di-cc kepada asisten, sesuai dengan kelas dan alamat email berikut: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OB-A: </w:t>
                      </w:r>
                      <w:r w:rsidRPr="00737200">
                        <w:rPr>
                          <w:rFonts w:ascii="Times New Roman" w:eastAsia="Times New Roman" w:hAnsi="Times New Roman" w:cs="Times New Roman"/>
                          <w:color w:val="000099"/>
                          <w:u w:val="single"/>
                        </w:rPr>
                        <w:t>Jawabanujianputrimega@gmail.com</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elvina.sorta@office.ui.ac.id</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OB-B: </w:t>
                      </w:r>
                      <w:r w:rsidRPr="00737200">
                        <w:rPr>
                          <w:rFonts w:ascii="Times New Roman" w:eastAsia="Times New Roman" w:hAnsi="Times New Roman" w:cs="Times New Roman"/>
                          <w:color w:val="000099"/>
                          <w:u w:val="single"/>
                        </w:rPr>
                        <w:t>bagusadiluthfi@yahoo.com</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ranandarri@gmail.com</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OB-C: </w:t>
                      </w:r>
                      <w:r w:rsidRPr="00737200">
                        <w:rPr>
                          <w:rFonts w:ascii="Times New Roman" w:eastAsia="Times New Roman" w:hAnsi="Times New Roman" w:cs="Times New Roman"/>
                          <w:color w:val="000099"/>
                          <w:u w:val="single"/>
                        </w:rPr>
                        <w:t>basuki.m31@ui.ac.id</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fahrinagyuliani@gmail.com</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OB-D: </w:t>
                      </w:r>
                      <w:r w:rsidRPr="00737200">
                        <w:rPr>
                          <w:rFonts w:ascii="Times New Roman" w:eastAsia="Times New Roman" w:hAnsi="Times New Roman" w:cs="Times New Roman"/>
                          <w:color w:val="000099"/>
                          <w:u w:val="single"/>
                        </w:rPr>
                        <w:t>rushlif@ui.ac.id</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mithajanirac@gmail.com</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OB-E: </w:t>
                      </w:r>
                      <w:hyperlink r:id="rId10" w:history="1">
                        <w:r w:rsidR="00457F68" w:rsidRPr="005F3478">
                          <w:rPr>
                            <w:rStyle w:val="Hyperlink"/>
                            <w:rFonts w:ascii="Times New Roman" w:eastAsia="Times New Roman" w:hAnsi="Times New Roman" w:cs="Times New Roman"/>
                          </w:rPr>
                          <w:t>ujianobmutiara@gmail.com</w:t>
                        </w:r>
                      </w:hyperlink>
                      <w:r w:rsidR="00457F68">
                        <w:rPr>
                          <w:rFonts w:ascii="Times New Roman" w:eastAsia="Times New Roman" w:hAnsi="Times New Roman" w:cs="Times New Roman"/>
                          <w:color w:val="000099"/>
                          <w:u w:val="single"/>
                        </w:rPr>
                        <w:t xml:space="preserve"> </w:t>
                      </w:r>
                      <w:r w:rsidRPr="00737200">
                        <w:rPr>
                          <w:rFonts w:ascii="Times New Roman" w:eastAsia="Times New Roman" w:hAnsi="Times New Roman" w:cs="Times New Roman"/>
                          <w:color w:val="000000"/>
                        </w:rPr>
                        <w:t xml:space="preserve">/ </w:t>
                      </w:r>
                      <w:r w:rsidRPr="00737200">
                        <w:rPr>
                          <w:rFonts w:ascii="Times New Roman" w:eastAsia="Times New Roman" w:hAnsi="Times New Roman" w:cs="Times New Roman"/>
                          <w:color w:val="000099"/>
                          <w:u w:val="single"/>
                        </w:rPr>
                        <w:t>millenny@ui.ac.id</w:t>
                      </w:r>
                      <w:r w:rsidRPr="00737200">
                        <w:rPr>
                          <w:rFonts w:ascii="Times New Roman" w:eastAsia="Times New Roman" w:hAnsi="Times New Roman" w:cs="Times New Roman"/>
                          <w:color w:val="000000"/>
                        </w:rPr>
                        <w:t xml:space="preserve"> </w:t>
                      </w:r>
                    </w:p>
                    <w:p w:rsidR="00080B88" w:rsidRDefault="00C77F39" w:rsidP="00737200">
                      <w:pPr>
                        <w:pStyle w:val="ListParagraph"/>
                        <w:ind w:left="1080"/>
                        <w:textDirection w:val="btLr"/>
                      </w:pPr>
                      <w:r w:rsidRPr="00737200">
                        <w:rPr>
                          <w:rFonts w:ascii="Times New Roman" w:eastAsia="Times New Roman" w:hAnsi="Times New Roman" w:cs="Times New Roman"/>
                          <w:color w:val="000000"/>
                        </w:rPr>
                        <w:t xml:space="preserve">OB-F: </w:t>
                      </w:r>
                      <w:r w:rsidRPr="00737200">
                        <w:rPr>
                          <w:rFonts w:ascii="Times New Roman" w:eastAsia="Times New Roman" w:hAnsi="Times New Roman" w:cs="Times New Roman"/>
                          <w:color w:val="000099"/>
                          <w:u w:val="single"/>
                        </w:rPr>
                        <w:t>riani.rachmawati@ui.ac.id</w:t>
                      </w:r>
                      <w:r w:rsidRPr="00737200">
                        <w:rPr>
                          <w:rFonts w:ascii="Times New Roman" w:eastAsia="Times New Roman" w:hAnsi="Times New Roman" w:cs="Times New Roman"/>
                          <w:color w:val="000000"/>
                        </w:rPr>
                        <w:t xml:space="preserve">   / </w:t>
                      </w:r>
                      <w:r w:rsidRPr="00737200">
                        <w:rPr>
                          <w:rFonts w:ascii="Times New Roman" w:eastAsia="Times New Roman" w:hAnsi="Times New Roman" w:cs="Times New Roman"/>
                          <w:color w:val="000099"/>
                          <w:u w:val="single"/>
                        </w:rPr>
                        <w:t>jocelyn.vania@ui.ac.id</w:t>
                      </w:r>
                      <w:r w:rsidRPr="00737200">
                        <w:rPr>
                          <w:rFonts w:ascii="Times New Roman" w:eastAsia="Times New Roman" w:hAnsi="Times New Roman" w:cs="Times New Roman"/>
                          <w:color w:val="000000"/>
                        </w:rPr>
                        <w:t xml:space="preserve">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 xml:space="preserve">Format penamaan subject email dan file adalah: Kelas_NPM_Nama_UTSOB </w:t>
                      </w:r>
                    </w:p>
                    <w:p w:rsidR="00080B88" w:rsidRDefault="00C77F39" w:rsidP="00737200">
                      <w:pPr>
                        <w:pStyle w:val="ListParagraph"/>
                        <w:numPr>
                          <w:ilvl w:val="0"/>
                          <w:numId w:val="5"/>
                        </w:numPr>
                        <w:textDirection w:val="btLr"/>
                      </w:pPr>
                      <w:r w:rsidRPr="00737200">
                        <w:rPr>
                          <w:rFonts w:ascii="Times New Roman" w:eastAsia="Times New Roman" w:hAnsi="Times New Roman" w:cs="Times New Roman"/>
                          <w:color w:val="000000"/>
                        </w:rPr>
                        <w:t>Pastikan email sudah terkirim (cek di folder sent dan foto/print screen sebagai bukti di kemudian hari)</w:t>
                      </w:r>
                    </w:p>
                  </w:txbxContent>
                </v:textbox>
                <w10:anchorlock/>
              </v:rect>
            </w:pict>
          </mc:Fallback>
        </mc:AlternateContent>
      </w:r>
    </w:p>
    <w:p w:rsidR="00080B88" w:rsidRPr="00E74136" w:rsidRDefault="00080B88">
      <w:pPr>
        <w:rPr>
          <w:rFonts w:ascii="Times New Roman" w:eastAsia="Times New Roman" w:hAnsi="Times New Roman" w:cs="Times New Roman"/>
          <w:b/>
          <w:u w:val="single"/>
        </w:rPr>
      </w:pPr>
    </w:p>
    <w:p w:rsidR="00080B88" w:rsidRPr="00E74136" w:rsidRDefault="00C77F39">
      <w:pPr>
        <w:rPr>
          <w:rFonts w:ascii="Times New Roman" w:eastAsia="Times New Roman" w:hAnsi="Times New Roman" w:cs="Times New Roman"/>
          <w:b/>
          <w:u w:val="single"/>
        </w:rPr>
      </w:pPr>
      <w:r w:rsidRPr="00E74136">
        <w:rPr>
          <w:rFonts w:ascii="Times New Roman" w:eastAsia="Times New Roman" w:hAnsi="Times New Roman" w:cs="Times New Roman"/>
          <w:b/>
          <w:u w:val="single"/>
        </w:rPr>
        <w:lastRenderedPageBreak/>
        <w:t>LAMPIRAN</w:t>
      </w:r>
    </w:p>
    <w:p w:rsidR="00080B88" w:rsidRPr="00E74136" w:rsidRDefault="00C77F39">
      <w:pPr>
        <w:spacing w:before="280" w:after="280"/>
        <w:jc w:val="center"/>
        <w:rPr>
          <w:rFonts w:ascii="Times New Roman" w:eastAsia="Times New Roman" w:hAnsi="Times New Roman" w:cs="Times New Roman"/>
        </w:rPr>
      </w:pPr>
      <w:r w:rsidRPr="00E74136">
        <w:rPr>
          <w:rFonts w:ascii="Times New Roman" w:eastAsia="Times New Roman" w:hAnsi="Times New Roman" w:cs="Times New Roman"/>
        </w:rPr>
        <w:t>SURAT PERNYATAAN KEJUJURAN AKADEMIK</w:t>
      </w:r>
    </w:p>
    <w:p w:rsidR="00080B88" w:rsidRPr="00E74136" w:rsidRDefault="00C77F39">
      <w:pPr>
        <w:spacing w:before="280" w:after="280"/>
        <w:rPr>
          <w:rFonts w:ascii="Times New Roman" w:eastAsia="Times New Roman" w:hAnsi="Times New Roman" w:cs="Times New Roman"/>
        </w:rPr>
      </w:pPr>
      <w:r w:rsidRPr="00E74136">
        <w:rPr>
          <w:rFonts w:ascii="Times New Roman" w:eastAsia="Times New Roman" w:hAnsi="Times New Roman" w:cs="Times New Roman"/>
        </w:rPr>
        <w:t>Dalam ujian mata kuliah Perilaku Keorganisasian ini,</w:t>
      </w:r>
    </w:p>
    <w:p w:rsidR="00080B88" w:rsidRPr="00E74136" w:rsidRDefault="00C77F39">
      <w:pPr>
        <w:spacing w:before="280" w:after="280"/>
        <w:rPr>
          <w:rFonts w:ascii="Times New Roman" w:eastAsia="Times New Roman" w:hAnsi="Times New Roman" w:cs="Times New Roman"/>
        </w:rPr>
      </w:pPr>
      <w:r w:rsidRPr="00E74136">
        <w:rPr>
          <w:rFonts w:ascii="Times New Roman" w:eastAsia="Times New Roman" w:hAnsi="Times New Roman" w:cs="Times New Roman"/>
        </w:rPr>
        <w:t>Nama</w:t>
      </w:r>
      <w:r w:rsidRPr="00E74136">
        <w:rPr>
          <w:rFonts w:ascii="Times New Roman" w:eastAsia="Times New Roman" w:hAnsi="Times New Roman" w:cs="Times New Roman"/>
        </w:rPr>
        <w:tab/>
        <w:t>:</w:t>
      </w:r>
    </w:p>
    <w:p w:rsidR="00080B88" w:rsidRPr="00E74136" w:rsidRDefault="00C77F39">
      <w:pPr>
        <w:spacing w:before="280" w:after="280"/>
        <w:rPr>
          <w:rFonts w:ascii="Times New Roman" w:eastAsia="Times New Roman" w:hAnsi="Times New Roman" w:cs="Times New Roman"/>
        </w:rPr>
      </w:pPr>
      <w:r w:rsidRPr="00E74136">
        <w:rPr>
          <w:rFonts w:ascii="Times New Roman" w:eastAsia="Times New Roman" w:hAnsi="Times New Roman" w:cs="Times New Roman"/>
        </w:rPr>
        <w:t>NPM</w:t>
      </w:r>
      <w:r w:rsidRPr="00E74136">
        <w:rPr>
          <w:rFonts w:ascii="Times New Roman" w:eastAsia="Times New Roman" w:hAnsi="Times New Roman" w:cs="Times New Roman"/>
        </w:rPr>
        <w:tab/>
        <w:t>:</w:t>
      </w:r>
    </w:p>
    <w:p w:rsidR="00080B88" w:rsidRPr="00E74136" w:rsidRDefault="00C77F39">
      <w:pPr>
        <w:spacing w:before="280" w:after="280"/>
        <w:rPr>
          <w:rFonts w:ascii="Times New Roman" w:eastAsia="Times New Roman" w:hAnsi="Times New Roman" w:cs="Times New Roman"/>
        </w:rPr>
      </w:pPr>
      <w:r w:rsidRPr="00E74136">
        <w:rPr>
          <w:rFonts w:ascii="Times New Roman" w:eastAsia="Times New Roman" w:hAnsi="Times New Roman" w:cs="Times New Roman"/>
        </w:rPr>
        <w:t>Saya menyatakan dengan sejujurnya bahwa:</w:t>
      </w:r>
    </w:p>
    <w:p w:rsidR="00080B88" w:rsidRPr="00E74136" w:rsidRDefault="00C77F39">
      <w:pPr>
        <w:numPr>
          <w:ilvl w:val="0"/>
          <w:numId w:val="2"/>
        </w:numPr>
        <w:spacing w:before="280"/>
        <w:jc w:val="both"/>
        <w:rPr>
          <w:rFonts w:ascii="Times New Roman" w:eastAsia="Times New Roman" w:hAnsi="Times New Roman" w:cs="Times New Roman"/>
        </w:rPr>
      </w:pPr>
      <w:r w:rsidRPr="00E74136">
        <w:rPr>
          <w:rFonts w:ascii="Times New Roman" w:eastAsia="Times New Roman" w:hAnsi="Times New Roman" w:cs="Times New Roman"/>
        </w:rPr>
        <w:t>Saya tidak menerima dan atau tidak memberikan bantuan dalam bentuk apapun kepada mahasiswa lain dalam mengerjakan soal ujian.</w:t>
      </w:r>
    </w:p>
    <w:p w:rsidR="00080B88" w:rsidRPr="00E74136" w:rsidRDefault="00C77F39">
      <w:pPr>
        <w:numPr>
          <w:ilvl w:val="0"/>
          <w:numId w:val="2"/>
        </w:numPr>
        <w:jc w:val="both"/>
        <w:rPr>
          <w:rFonts w:ascii="Times New Roman" w:eastAsia="Times New Roman" w:hAnsi="Times New Roman" w:cs="Times New Roman"/>
        </w:rPr>
      </w:pPr>
      <w:r w:rsidRPr="00E74136">
        <w:rPr>
          <w:rFonts w:ascii="Times New Roman" w:eastAsia="Times New Roman" w:hAnsi="Times New Roman" w:cs="Times New Roman"/>
        </w:rPr>
        <w:t>Saya tidak melakukan plagiasi atas pekerjaan orang lain dan mengakui nya sebagai pekerjaan saya</w:t>
      </w:r>
    </w:p>
    <w:p w:rsidR="00080B88" w:rsidRPr="00E74136" w:rsidRDefault="00C77F39">
      <w:pPr>
        <w:numPr>
          <w:ilvl w:val="0"/>
          <w:numId w:val="2"/>
        </w:numPr>
        <w:spacing w:after="280"/>
        <w:jc w:val="both"/>
        <w:rPr>
          <w:rFonts w:ascii="Times New Roman" w:eastAsia="Times New Roman" w:hAnsi="Times New Roman" w:cs="Times New Roman"/>
        </w:rPr>
      </w:pPr>
      <w:r w:rsidRPr="00E74136">
        <w:rPr>
          <w:rFonts w:ascii="Times New Roman" w:eastAsia="Times New Roman" w:hAnsi="Times New Roman" w:cs="Times New Roman"/>
        </w:rPr>
        <w:t>Saya memahami bahwa segala tindakan kecurangan akan mendapatkan hukuman sesuai dengan aturan akademik yang berlaku pada Fakultas Ekonomi dan Bisnis Universitas Indonesia</w:t>
      </w:r>
    </w:p>
    <w:p w:rsidR="00080B88" w:rsidRPr="00E74136" w:rsidRDefault="00C77F39">
      <w:pPr>
        <w:spacing w:before="280" w:after="280"/>
        <w:rPr>
          <w:rFonts w:ascii="Times New Roman" w:eastAsia="Times New Roman" w:hAnsi="Times New Roman" w:cs="Times New Roman"/>
        </w:rPr>
      </w:pPr>
      <w:r w:rsidRPr="00E74136">
        <w:rPr>
          <w:rFonts w:ascii="Times New Roman" w:eastAsia="Times New Roman" w:hAnsi="Times New Roman" w:cs="Times New Roman"/>
        </w:rPr>
        <w:t xml:space="preserve">Depok, </w:t>
      </w:r>
      <w:r w:rsidR="007F2227" w:rsidRPr="00E74136">
        <w:rPr>
          <w:rFonts w:ascii="Times New Roman" w:eastAsia="Times New Roman" w:hAnsi="Times New Roman" w:cs="Times New Roman"/>
        </w:rPr>
        <w:t xml:space="preserve">4 November </w:t>
      </w:r>
      <w:r w:rsidRPr="00E74136">
        <w:rPr>
          <w:rFonts w:ascii="Times New Roman" w:eastAsia="Times New Roman" w:hAnsi="Times New Roman" w:cs="Times New Roman"/>
        </w:rPr>
        <w:t>2020</w:t>
      </w:r>
    </w:p>
    <w:p w:rsidR="00080B88" w:rsidRPr="00E74136" w:rsidRDefault="00080B88">
      <w:pPr>
        <w:spacing w:before="280" w:after="280"/>
        <w:rPr>
          <w:rFonts w:ascii="Times New Roman" w:eastAsia="Times New Roman" w:hAnsi="Times New Roman" w:cs="Times New Roman"/>
        </w:rPr>
      </w:pPr>
    </w:p>
    <w:p w:rsidR="00080B88" w:rsidRPr="00E74136" w:rsidRDefault="00C77F39">
      <w:pPr>
        <w:spacing w:before="280" w:after="280"/>
        <w:rPr>
          <w:rFonts w:ascii="Times New Roman" w:eastAsia="Times New Roman" w:hAnsi="Times New Roman" w:cs="Times New Roman"/>
        </w:rPr>
      </w:pPr>
      <w:r w:rsidRPr="00E74136">
        <w:rPr>
          <w:rFonts w:ascii="Times New Roman" w:eastAsia="Times New Roman" w:hAnsi="Times New Roman" w:cs="Times New Roman"/>
        </w:rPr>
        <w:t xml:space="preserve">(Nama Lengkap) </w:t>
      </w: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rPr>
          <w:rFonts w:ascii="Times New Roman" w:eastAsia="Times New Roman" w:hAnsi="Times New Roman" w:cs="Times New Roman"/>
          <w:b/>
          <w:sz w:val="30"/>
          <w:szCs w:val="30"/>
        </w:rPr>
      </w:pPr>
    </w:p>
    <w:p w:rsidR="00080B88" w:rsidRPr="00E74136" w:rsidRDefault="00080B88">
      <w:pPr>
        <w:spacing w:line="276" w:lineRule="auto"/>
        <w:jc w:val="both"/>
        <w:rPr>
          <w:rFonts w:ascii="Arial" w:eastAsia="Arial" w:hAnsi="Arial" w:cs="Arial"/>
          <w:b/>
        </w:rPr>
      </w:pPr>
    </w:p>
    <w:p w:rsidR="00080B88" w:rsidRPr="00E74136" w:rsidRDefault="00C77F39">
      <w:pPr>
        <w:spacing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lastRenderedPageBreak/>
        <w:t>SOAL I (25%)</w:t>
      </w:r>
    </w:p>
    <w:p w:rsidR="00080B88" w:rsidRPr="00E74136" w:rsidRDefault="00C77F39">
      <w:pPr>
        <w:shd w:val="clear" w:color="auto" w:fill="FFFFFF"/>
        <w:spacing w:before="480" w:line="276" w:lineRule="auto"/>
        <w:jc w:val="center"/>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t>Case study-Microsoft: Team building and group dynamics</w:t>
      </w:r>
    </w:p>
    <w:p w:rsidR="00080B88" w:rsidRPr="00E74136" w:rsidRDefault="00C77F39">
      <w:pPr>
        <w:spacing w:after="160"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Source: https://thefruitfultoolbox.com/case-study-microsoft-team-building-and-group-dynamics/</w:t>
      </w:r>
    </w:p>
    <w:p w:rsidR="00080B88" w:rsidRPr="00E74136" w:rsidRDefault="00C77F39">
      <w:pPr>
        <w:shd w:val="clear" w:color="auto" w:fill="FFFFFF"/>
        <w:spacing w:line="276" w:lineRule="auto"/>
        <w:jc w:val="center"/>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 </w:t>
      </w:r>
      <w:r w:rsidRPr="00E74136">
        <w:rPr>
          <w:rFonts w:ascii="Times New Roman" w:eastAsia="Arial" w:hAnsi="Times New Roman" w:cs="Times New Roman"/>
          <w:noProof/>
          <w:sz w:val="22"/>
          <w:szCs w:val="22"/>
          <w:lang w:val="en-US"/>
        </w:rPr>
        <w:drawing>
          <wp:inline distT="114300" distB="114300" distL="114300" distR="114300">
            <wp:extent cx="2357428" cy="1474968"/>
            <wp:effectExtent l="0" t="0" r="0" b="0"/>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357428" cy="1474968"/>
                    </a:xfrm>
                    <a:prstGeom prst="rect">
                      <a:avLst/>
                    </a:prstGeom>
                    <a:ln/>
                  </pic:spPr>
                </pic:pic>
              </a:graphicData>
            </a:graphic>
          </wp:inline>
        </w:drawing>
      </w:r>
    </w:p>
    <w:p w:rsidR="00080B88" w:rsidRPr="00E74136" w:rsidRDefault="00080B88">
      <w:pPr>
        <w:shd w:val="clear" w:color="auto" w:fill="FFFFFF"/>
        <w:spacing w:line="276" w:lineRule="auto"/>
        <w:jc w:val="both"/>
        <w:rPr>
          <w:rFonts w:ascii="Times New Roman" w:eastAsia="Arial" w:hAnsi="Times New Roman" w:cs="Times New Roman"/>
          <w:sz w:val="22"/>
          <w:szCs w:val="22"/>
        </w:rPr>
      </w:pPr>
    </w:p>
    <w:p w:rsidR="00080B88" w:rsidRPr="00E74136" w:rsidRDefault="00C77F39">
      <w:pPr>
        <w:shd w:val="clear" w:color="auto" w:fill="FFFFFF"/>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Empat puluh orang karyawan luar biasa, enam bulan yang singkat, dan tanggung jawab mengelola sebuah perusahaan anggota Fortune 100 adalah apa yang dihadapi oleh Darci Kleindl ketika ia menerima jabatan sebagai </w:t>
      </w:r>
      <w:r w:rsidRPr="00E74136">
        <w:rPr>
          <w:rFonts w:ascii="Times New Roman" w:eastAsia="Arial" w:hAnsi="Times New Roman" w:cs="Times New Roman"/>
          <w:i/>
          <w:sz w:val="22"/>
          <w:szCs w:val="22"/>
        </w:rPr>
        <w:t xml:space="preserve">General Manager of Sales Excellence and Sales Enablement </w:t>
      </w:r>
      <w:r w:rsidRPr="00E74136">
        <w:rPr>
          <w:rFonts w:ascii="Times New Roman" w:eastAsia="Arial" w:hAnsi="Times New Roman" w:cs="Times New Roman"/>
          <w:sz w:val="22"/>
          <w:szCs w:val="22"/>
        </w:rPr>
        <w:t xml:space="preserve">di kelompok usaha </w:t>
      </w:r>
      <w:r w:rsidRPr="00E74136">
        <w:rPr>
          <w:rFonts w:ascii="Times New Roman" w:eastAsia="Arial" w:hAnsi="Times New Roman" w:cs="Times New Roman"/>
          <w:i/>
          <w:sz w:val="22"/>
          <w:szCs w:val="22"/>
        </w:rPr>
        <w:t xml:space="preserve">Microsoft Business Solutions (MBS). </w:t>
      </w:r>
      <w:r w:rsidRPr="00E74136">
        <w:rPr>
          <w:rFonts w:ascii="Times New Roman" w:eastAsia="Arial" w:hAnsi="Times New Roman" w:cs="Times New Roman"/>
          <w:sz w:val="22"/>
          <w:szCs w:val="22"/>
        </w:rPr>
        <w:t xml:space="preserve">Kleindl menerima warisan tim manajer </w:t>
      </w:r>
      <w:r w:rsidRPr="00E74136">
        <w:rPr>
          <w:rFonts w:ascii="Times New Roman" w:eastAsia="Arial" w:hAnsi="Times New Roman" w:cs="Times New Roman"/>
          <w:i/>
          <w:sz w:val="22"/>
          <w:szCs w:val="22"/>
        </w:rPr>
        <w:t xml:space="preserve">customer support </w:t>
      </w:r>
      <w:r w:rsidRPr="00E74136">
        <w:rPr>
          <w:rFonts w:ascii="Times New Roman" w:eastAsia="Arial" w:hAnsi="Times New Roman" w:cs="Times New Roman"/>
          <w:sz w:val="22"/>
          <w:szCs w:val="22"/>
        </w:rPr>
        <w:t xml:space="preserve">berskala global yang bekerja dengan klien dari berbagai kalangan, termasuk insinyur, lembaga pemasar, konsultan, dan konsumen eksternal. Ia juga mengelola tim berisi pemimpin-pemimpin yang menentukan standar tingkat dunia untuk dasar-dasar pemasaran, kesiapan internal dan eksternal, serta ritme bisnis dan komunikasi untuk mengakselerasi pertumbuhan grup MBS. </w:t>
      </w:r>
    </w:p>
    <w:p w:rsidR="00080B88" w:rsidRPr="00E74136" w:rsidRDefault="00080B88">
      <w:pPr>
        <w:shd w:val="clear" w:color="auto" w:fill="FFFFFF"/>
        <w:spacing w:line="276" w:lineRule="auto"/>
        <w:jc w:val="both"/>
        <w:rPr>
          <w:rFonts w:ascii="Times New Roman" w:eastAsia="Arial" w:hAnsi="Times New Roman" w:cs="Times New Roman"/>
          <w:sz w:val="22"/>
          <w:szCs w:val="22"/>
        </w:rPr>
      </w:pPr>
    </w:p>
    <w:p w:rsidR="00080B88" w:rsidRPr="00E74136" w:rsidRDefault="00C77F39">
      <w:pPr>
        <w:shd w:val="clear" w:color="auto" w:fill="FFFFFF"/>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Tantangan lain juga menanti Kleindl pada awal perjalanannya di MBS ketika kelompok yang ia kelola mengalami pergeseran organisasi yang drastis setelah mereka beroperasi secara otonom di dalam Microsoft pada periode sebelumnya. Kleindl mengatakan, “</w:t>
      </w:r>
      <w:r w:rsidRPr="00E74136">
        <w:rPr>
          <w:rFonts w:ascii="Times New Roman" w:eastAsia="Arial" w:hAnsi="Times New Roman" w:cs="Times New Roman"/>
          <w:i/>
          <w:sz w:val="22"/>
          <w:szCs w:val="22"/>
        </w:rPr>
        <w:t>Enterprise business teams</w:t>
      </w:r>
      <w:r w:rsidRPr="00E74136">
        <w:rPr>
          <w:rFonts w:ascii="Times New Roman" w:eastAsia="Arial" w:hAnsi="Times New Roman" w:cs="Times New Roman"/>
          <w:sz w:val="22"/>
          <w:szCs w:val="22"/>
        </w:rPr>
        <w:t xml:space="preserve"> dan </w:t>
      </w:r>
      <w:r w:rsidRPr="00E74136">
        <w:rPr>
          <w:rFonts w:ascii="Times New Roman" w:eastAsia="Arial" w:hAnsi="Times New Roman" w:cs="Times New Roman"/>
          <w:i/>
          <w:sz w:val="22"/>
          <w:szCs w:val="22"/>
        </w:rPr>
        <w:t xml:space="preserve">small business teams </w:t>
      </w:r>
      <w:r w:rsidRPr="00E74136">
        <w:rPr>
          <w:rFonts w:ascii="Times New Roman" w:eastAsia="Arial" w:hAnsi="Times New Roman" w:cs="Times New Roman"/>
          <w:sz w:val="22"/>
          <w:szCs w:val="22"/>
        </w:rPr>
        <w:t xml:space="preserve">mengintegrasikan </w:t>
      </w:r>
      <w:r w:rsidRPr="00E74136">
        <w:rPr>
          <w:rFonts w:ascii="Times New Roman" w:eastAsia="Arial" w:hAnsi="Times New Roman" w:cs="Times New Roman"/>
          <w:i/>
          <w:sz w:val="22"/>
          <w:szCs w:val="22"/>
        </w:rPr>
        <w:t xml:space="preserve">CRM solutions </w:t>
      </w:r>
      <w:r w:rsidRPr="00E74136">
        <w:rPr>
          <w:rFonts w:ascii="Times New Roman" w:eastAsia="Arial" w:hAnsi="Times New Roman" w:cs="Times New Roman"/>
          <w:sz w:val="22"/>
          <w:szCs w:val="22"/>
        </w:rPr>
        <w:t xml:space="preserve">yang kami miliki ke dalam strategi dan eksekusi bisnis secara keseluruhan. Hal ini meningkatkan prioritas dari hasil kerja kami dalam waktu singkat, dari yang semula tingkat 4 menjadi tingkat 9.” Walaupun situasi tersebut seolah menegangkan, Kleindl </w:t>
      </w:r>
      <w:r w:rsidR="009F115D" w:rsidRPr="00E74136">
        <w:rPr>
          <w:rFonts w:ascii="Times New Roman" w:eastAsia="Arial" w:hAnsi="Times New Roman" w:cs="Times New Roman"/>
          <w:sz w:val="22"/>
          <w:szCs w:val="22"/>
        </w:rPr>
        <w:t xml:space="preserve">memiliki banyak </w:t>
      </w:r>
      <w:r w:rsidRPr="00E74136">
        <w:rPr>
          <w:rFonts w:ascii="Times New Roman" w:eastAsia="Arial" w:hAnsi="Times New Roman" w:cs="Times New Roman"/>
          <w:sz w:val="22"/>
          <w:szCs w:val="22"/>
        </w:rPr>
        <w:t xml:space="preserve">pengalaman dalam mengelola kelompok yang dinamis maupun situasi yang kompleks. Ia seringkali terlibat dalam pembuatan strategi pada level eksekutif sepanjang jenjang karirnya. Namun, kali ini Kleindl menghadapi sesuatu yang berbeda. Ia berencana untuk mengimplementasikan program pengembangam kepemimpinan dan kelompok yang komprehensif, yang akan mentransformasi budaya kerjanya dan menyediakan struktur yang mendasari kinerja timnya. </w:t>
      </w:r>
    </w:p>
    <w:p w:rsidR="00080B88" w:rsidRPr="00E74136" w:rsidRDefault="00080B88">
      <w:pPr>
        <w:shd w:val="clear" w:color="auto" w:fill="FFFFFF"/>
        <w:spacing w:line="276" w:lineRule="auto"/>
        <w:jc w:val="both"/>
        <w:rPr>
          <w:rFonts w:ascii="Times New Roman" w:eastAsia="Arial" w:hAnsi="Times New Roman" w:cs="Times New Roman"/>
          <w:sz w:val="22"/>
          <w:szCs w:val="22"/>
        </w:rPr>
      </w:pPr>
    </w:p>
    <w:p w:rsidR="00080B88" w:rsidRPr="00E74136" w:rsidRDefault="00C77F39">
      <w:pPr>
        <w:shd w:val="clear" w:color="auto" w:fill="FFFFFF"/>
        <w:spacing w:line="276" w:lineRule="auto"/>
        <w:jc w:val="both"/>
        <w:rPr>
          <w:rFonts w:ascii="Times New Roman" w:eastAsia="Arial" w:hAnsi="Times New Roman" w:cs="Times New Roman"/>
          <w:b/>
          <w:sz w:val="22"/>
          <w:szCs w:val="22"/>
        </w:rPr>
      </w:pPr>
      <w:r w:rsidRPr="00E74136">
        <w:rPr>
          <w:rFonts w:ascii="Times New Roman" w:eastAsia="Arial" w:hAnsi="Times New Roman" w:cs="Times New Roman"/>
          <w:b/>
          <w:sz w:val="22"/>
          <w:szCs w:val="22"/>
        </w:rPr>
        <w:t>Menentukan Strategi Mencapai Kesuksesan</w:t>
      </w:r>
    </w:p>
    <w:p w:rsidR="00080B88" w:rsidRPr="00E74136" w:rsidRDefault="00C77F39">
      <w:pPr>
        <w:shd w:val="clear" w:color="auto" w:fill="FFFFFF"/>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Kleindl bertekad menciptakan dampak yang bertahan lama. “Orang-orang seringkali berpikir bahwa pengembangan tim dan kepemimpinan hanya terjadi dalam satu waktu. Beberapa orang dikumpulkan dalam sebuah ruang kelas dan kita mengharapkan hal tersebut langsung mengubah dunia mereka dalam waktu semalam,” ujar Kleindl. Visinya melibatkan stabilisasi budaya saling percaya, kolaborasi, dan akuntabilitas - budaya yang akan menjangkau karyawan yang bahkan bukan langsung berada di bawah kepemimpinannya. Salah seorang rekan kerja Kleindl, Leamon, mengatakan, “Darci memahami bahwa anda bisa memiliki produk yang luar biasa, perangkat lunak yang fenomenal, dan orang-orang yang paling pintar, tetapi ketika seluruh aspek tersebut tidak bekerjasama dengan baik, anda tidak akan pernah maju.” Pemahaman pemimpin dan anggota tim bahwa dinamika kelompok yang unik dapat bersinergi dan menciptakan tim yang efektif serta meraih hasil positif yang berkesinambungan. </w:t>
      </w:r>
    </w:p>
    <w:p w:rsidR="00080B88" w:rsidRPr="00E74136" w:rsidRDefault="00080B88">
      <w:pPr>
        <w:shd w:val="clear" w:color="auto" w:fill="FFFFFF"/>
        <w:spacing w:line="276" w:lineRule="auto"/>
        <w:jc w:val="both"/>
        <w:rPr>
          <w:rFonts w:ascii="Times New Roman" w:eastAsia="Arial" w:hAnsi="Times New Roman" w:cs="Times New Roman"/>
          <w:sz w:val="22"/>
          <w:szCs w:val="22"/>
        </w:rPr>
      </w:pPr>
    </w:p>
    <w:p w:rsidR="00080B88" w:rsidRPr="00E74136" w:rsidRDefault="00C77F39">
      <w:pPr>
        <w:shd w:val="clear" w:color="auto" w:fill="FFFFFF"/>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lastRenderedPageBreak/>
        <w:t xml:space="preserve">Sesi-sesi yang terfasilitasi membantu tim untuk mengetahui pencapaian mereka dalam lima pilar </w:t>
      </w:r>
      <w:r w:rsidRPr="00E74136">
        <w:rPr>
          <w:rFonts w:ascii="Times New Roman" w:eastAsia="Arial" w:hAnsi="Times New Roman" w:cs="Times New Roman"/>
          <w:i/>
          <w:sz w:val="22"/>
          <w:szCs w:val="22"/>
        </w:rPr>
        <w:t xml:space="preserve">teamwork </w:t>
      </w:r>
      <w:r w:rsidRPr="00E74136">
        <w:rPr>
          <w:rFonts w:ascii="Times New Roman" w:eastAsia="Arial" w:hAnsi="Times New Roman" w:cs="Times New Roman"/>
          <w:sz w:val="22"/>
          <w:szCs w:val="22"/>
        </w:rPr>
        <w:t>yang berbeda: rasa percaya (</w:t>
      </w:r>
      <w:r w:rsidRPr="00E74136">
        <w:rPr>
          <w:rFonts w:ascii="Times New Roman" w:eastAsia="Arial" w:hAnsi="Times New Roman" w:cs="Times New Roman"/>
          <w:i/>
          <w:sz w:val="22"/>
          <w:szCs w:val="22"/>
        </w:rPr>
        <w:t xml:space="preserve">trust), </w:t>
      </w:r>
      <w:r w:rsidRPr="00E74136">
        <w:rPr>
          <w:rFonts w:ascii="Times New Roman" w:eastAsia="Arial" w:hAnsi="Times New Roman" w:cs="Times New Roman"/>
          <w:sz w:val="22"/>
          <w:szCs w:val="22"/>
        </w:rPr>
        <w:t>konflik (</w:t>
      </w:r>
      <w:r w:rsidRPr="00E74136">
        <w:rPr>
          <w:rFonts w:ascii="Times New Roman" w:eastAsia="Arial" w:hAnsi="Times New Roman" w:cs="Times New Roman"/>
          <w:i/>
          <w:sz w:val="22"/>
          <w:szCs w:val="22"/>
        </w:rPr>
        <w:t>conflict)</w:t>
      </w:r>
      <w:r w:rsidRPr="00E74136">
        <w:rPr>
          <w:rFonts w:ascii="Times New Roman" w:eastAsia="Arial" w:hAnsi="Times New Roman" w:cs="Times New Roman"/>
          <w:sz w:val="22"/>
          <w:szCs w:val="22"/>
        </w:rPr>
        <w:t>, komitmen (</w:t>
      </w:r>
      <w:r w:rsidRPr="00E74136">
        <w:rPr>
          <w:rFonts w:ascii="Times New Roman" w:eastAsia="Arial" w:hAnsi="Times New Roman" w:cs="Times New Roman"/>
          <w:i/>
          <w:sz w:val="22"/>
          <w:szCs w:val="22"/>
        </w:rPr>
        <w:t>commitment)</w:t>
      </w:r>
      <w:r w:rsidRPr="00E74136">
        <w:rPr>
          <w:rFonts w:ascii="Times New Roman" w:eastAsia="Arial" w:hAnsi="Times New Roman" w:cs="Times New Roman"/>
          <w:sz w:val="22"/>
          <w:szCs w:val="22"/>
        </w:rPr>
        <w:t>, akuntabilitas (accountability), dan hasil (</w:t>
      </w:r>
      <w:r w:rsidRPr="00E74136">
        <w:rPr>
          <w:rFonts w:ascii="Times New Roman" w:eastAsia="Arial" w:hAnsi="Times New Roman" w:cs="Times New Roman"/>
          <w:i/>
          <w:sz w:val="22"/>
          <w:szCs w:val="22"/>
        </w:rPr>
        <w:t>result). “</w:t>
      </w:r>
      <w:r w:rsidRPr="00E74136">
        <w:rPr>
          <w:rFonts w:ascii="Times New Roman" w:eastAsia="Arial" w:hAnsi="Times New Roman" w:cs="Times New Roman"/>
          <w:sz w:val="22"/>
          <w:szCs w:val="22"/>
        </w:rPr>
        <w:t xml:space="preserve">Saya ingin memberikan kolega saya gambaran dari hulu ke hilir mengenai siapa diri mereka, baik dari pemahaman mereka sendiri maupun perspektif orang lain - misalnya untuk mempelajari bahwa bisa saja mereka memiliki tipe kepribadian yang dominan dan mengetahui hubungan antara kepribadian dengan kecerdasan emosional atau keahlian kepemimpinan,” ujar Kleindl. </w:t>
      </w:r>
    </w:p>
    <w:p w:rsidR="00080B88" w:rsidRPr="00E74136" w:rsidRDefault="00C77F39">
      <w:pPr>
        <w:shd w:val="clear" w:color="auto" w:fill="FFFFFF"/>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Sebelum mendiskusikan cara menangani konflik, ide kelompok mengenai komitmen, maupun menegakkan akuntabilitas antara satu sama lain, tim tersebut harus percaya bahwa perkataan mereka akan dihormati dan didengarkan. Mereka akan saling berbagi latar belakang personal untuk mempelajari perspektif satu sama lain dan kaitannya dengan kolega mereka, termasuk dalam hal-hal di luar pekerjaan. Mereka berbincang secara lepas mengenai apa yang membuat mereka nyaman  maupun tidak nyaman di lingkungan kerja. Mereka mendiskusikan nilai dasar tim serta visi yang mereka miliki untuk diri mereka maupun perusahaan. Terdapat pergeseran yang cukup terlihat dari segi akuntabilitas, yaitu masing-masing anggota menyadari bahwa mereka tidak harus selalu mengiyakan permintaan dari koleganya. Mereka saling mempercayai dan memahami cara memiliki konflik yang sehat ketika berada dalam situasi yang bukan seharusnya menjadi bagian pekerjaan mereka. Oleh sebab itu, setiap anggota memiliki bayangan yang jelas mengenai batasan tanggung jawab (akuntabilitas) mereka. Investasi terhadap individu seperti itulah yang memberikan hasil positif bagi Kleindl, tim kerjanya, serta jaringan di luar timnya. </w:t>
      </w:r>
    </w:p>
    <w:p w:rsidR="00080B88" w:rsidRPr="00E74136" w:rsidRDefault="00080B88">
      <w:pPr>
        <w:spacing w:line="276" w:lineRule="auto"/>
        <w:jc w:val="both"/>
        <w:rPr>
          <w:rFonts w:ascii="Times New Roman" w:eastAsia="Arial" w:hAnsi="Times New Roman" w:cs="Times New Roman"/>
          <w:sz w:val="22"/>
          <w:szCs w:val="22"/>
        </w:rPr>
      </w:pPr>
    </w:p>
    <w:p w:rsidR="00080B88" w:rsidRPr="00E74136" w:rsidRDefault="00C77F39">
      <w:pPr>
        <w:spacing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t>Pertanyaan:</w:t>
      </w:r>
    </w:p>
    <w:p w:rsidR="00080B88" w:rsidRPr="00E74136" w:rsidRDefault="00C77F39">
      <w:pPr>
        <w:numPr>
          <w:ilvl w:val="0"/>
          <w:numId w:val="3"/>
        </w:numPr>
        <w:shd w:val="clear" w:color="auto" w:fill="FFFFFF"/>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Jelaskan mengenai elemen konteks (</w:t>
      </w:r>
      <w:r w:rsidRPr="00E74136">
        <w:rPr>
          <w:rFonts w:ascii="Times New Roman" w:eastAsia="Arial" w:hAnsi="Times New Roman" w:cs="Times New Roman"/>
          <w:i/>
          <w:sz w:val="22"/>
          <w:szCs w:val="22"/>
        </w:rPr>
        <w:t>context)</w:t>
      </w:r>
      <w:r w:rsidRPr="00E74136">
        <w:rPr>
          <w:rFonts w:ascii="Times New Roman" w:eastAsia="Arial" w:hAnsi="Times New Roman" w:cs="Times New Roman"/>
          <w:sz w:val="22"/>
          <w:szCs w:val="22"/>
        </w:rPr>
        <w:t xml:space="preserve"> berdasarkan data yang tersedia dalam kasus di atas sesuai teori </w:t>
      </w:r>
      <w:r w:rsidRPr="00E74136">
        <w:rPr>
          <w:rFonts w:ascii="Times New Roman" w:eastAsia="Arial" w:hAnsi="Times New Roman" w:cs="Times New Roman"/>
          <w:i/>
          <w:sz w:val="22"/>
          <w:szCs w:val="22"/>
        </w:rPr>
        <w:t xml:space="preserve">team effectiveness. </w:t>
      </w:r>
    </w:p>
    <w:p w:rsidR="00080B88" w:rsidRPr="00E74136" w:rsidRDefault="00C77F39">
      <w:pPr>
        <w:widowControl w:val="0"/>
        <w:numPr>
          <w:ilvl w:val="0"/>
          <w:numId w:val="3"/>
        </w:numPr>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Berdasarkan kasus Microsoft di atas, berikan masing-masing 3 contoh keberagaman yang mungkin terdapat di perusahaan ini, baik yang </w:t>
      </w:r>
      <w:r w:rsidRPr="00E74136">
        <w:rPr>
          <w:rFonts w:ascii="Times New Roman" w:eastAsia="Arial" w:hAnsi="Times New Roman" w:cs="Times New Roman"/>
          <w:i/>
          <w:sz w:val="22"/>
          <w:szCs w:val="22"/>
        </w:rPr>
        <w:t>deep level</w:t>
      </w:r>
      <w:r w:rsidRPr="00E74136">
        <w:rPr>
          <w:rFonts w:ascii="Times New Roman" w:eastAsia="Arial" w:hAnsi="Times New Roman" w:cs="Times New Roman"/>
          <w:sz w:val="22"/>
          <w:szCs w:val="22"/>
        </w:rPr>
        <w:t xml:space="preserve"> maupun yang </w:t>
      </w:r>
      <w:r w:rsidRPr="00E74136">
        <w:rPr>
          <w:rFonts w:ascii="Times New Roman" w:eastAsia="Arial" w:hAnsi="Times New Roman" w:cs="Times New Roman"/>
          <w:i/>
          <w:sz w:val="22"/>
          <w:szCs w:val="22"/>
        </w:rPr>
        <w:t>surface level</w:t>
      </w:r>
      <w:r w:rsidRPr="00E74136">
        <w:rPr>
          <w:rFonts w:ascii="Times New Roman" w:eastAsia="Arial" w:hAnsi="Times New Roman" w:cs="Times New Roman"/>
          <w:sz w:val="22"/>
          <w:szCs w:val="22"/>
        </w:rPr>
        <w:t>. Anda dapat menggunakan asumsi dalam penjelasan anda.</w:t>
      </w:r>
    </w:p>
    <w:p w:rsidR="00080B88" w:rsidRPr="00E74136" w:rsidRDefault="00C77F39">
      <w:pPr>
        <w:widowControl w:val="0"/>
        <w:spacing w:line="276" w:lineRule="auto"/>
        <w:ind w:left="720"/>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Berikan pula contoh kapan keberagaman dapat meningkatkan efektivitas dan kapan justru dapat menurunkan efektivitas organisasi (jika ada)!</w:t>
      </w:r>
    </w:p>
    <w:p w:rsidR="00080B88" w:rsidRPr="00E74136" w:rsidRDefault="00080B88">
      <w:pPr>
        <w:spacing w:line="276" w:lineRule="auto"/>
        <w:jc w:val="both"/>
        <w:rPr>
          <w:rFonts w:ascii="Times New Roman" w:eastAsia="Arial" w:hAnsi="Times New Roman" w:cs="Times New Roman"/>
          <w:b/>
          <w:sz w:val="22"/>
          <w:szCs w:val="22"/>
          <w:u w:val="single"/>
        </w:rPr>
      </w:pPr>
    </w:p>
    <w:p w:rsidR="00080B88" w:rsidRPr="00E74136" w:rsidRDefault="00080B88">
      <w:pPr>
        <w:spacing w:line="276" w:lineRule="auto"/>
        <w:jc w:val="both"/>
        <w:rPr>
          <w:rFonts w:ascii="Times New Roman" w:eastAsia="Arial" w:hAnsi="Times New Roman" w:cs="Times New Roman"/>
          <w:b/>
          <w:sz w:val="22"/>
          <w:szCs w:val="22"/>
          <w:u w:val="single"/>
        </w:rPr>
      </w:pPr>
    </w:p>
    <w:p w:rsidR="00080B88" w:rsidRPr="00E74136" w:rsidRDefault="00C77F39">
      <w:pPr>
        <w:spacing w:line="276" w:lineRule="auto"/>
        <w:jc w:val="both"/>
        <w:rPr>
          <w:rFonts w:ascii="Times New Roman" w:eastAsia="Arial" w:hAnsi="Times New Roman" w:cs="Times New Roman"/>
          <w:b/>
          <w:sz w:val="22"/>
          <w:szCs w:val="22"/>
        </w:rPr>
      </w:pPr>
      <w:r w:rsidRPr="00E74136">
        <w:rPr>
          <w:rFonts w:ascii="Times New Roman" w:eastAsia="Arial" w:hAnsi="Times New Roman" w:cs="Times New Roman"/>
          <w:b/>
          <w:sz w:val="22"/>
          <w:szCs w:val="22"/>
          <w:u w:val="single"/>
        </w:rPr>
        <w:t>SOAL II (25%)</w:t>
      </w:r>
    </w:p>
    <w:p w:rsidR="00080B88" w:rsidRPr="00E74136" w:rsidRDefault="00080B88">
      <w:pPr>
        <w:spacing w:line="276" w:lineRule="auto"/>
        <w:jc w:val="both"/>
        <w:rPr>
          <w:rFonts w:ascii="Times New Roman" w:eastAsia="Arial" w:hAnsi="Times New Roman" w:cs="Times New Roman"/>
          <w:sz w:val="22"/>
          <w:szCs w:val="22"/>
        </w:rPr>
      </w:pPr>
    </w:p>
    <w:p w:rsidR="00080B88" w:rsidRPr="00E74136" w:rsidRDefault="00C77F39">
      <w:pPr>
        <w:spacing w:after="160"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Dalam beberapa waktu terakhir, seorang pengusaha di </w:t>
      </w:r>
      <w:r w:rsidRPr="00E74136">
        <w:rPr>
          <w:rFonts w:ascii="Times New Roman" w:eastAsia="Arial" w:hAnsi="Times New Roman" w:cs="Times New Roman"/>
          <w:i/>
          <w:sz w:val="22"/>
          <w:szCs w:val="22"/>
        </w:rPr>
        <w:t>market place</w:t>
      </w:r>
      <w:r w:rsidRPr="00E74136">
        <w:rPr>
          <w:rFonts w:ascii="Times New Roman" w:eastAsia="Arial" w:hAnsi="Times New Roman" w:cs="Times New Roman"/>
          <w:sz w:val="22"/>
          <w:szCs w:val="22"/>
        </w:rPr>
        <w:t xml:space="preserve"> mendapatkan kabar yang menggembirakan karena permintaan akan produknya meningkat 2 kali lipat dari permintaan regular. Program-program promosi yang diluncurkannya berhasil mendatangkan permintaan baru dalam jumlah yang besar. Saat ini, pengusaha tersebut memiliki 3 orang pegawai dimana masing-masing memiliki tugas sendiri dari mulai merekam pemesanan, melakukan </w:t>
      </w:r>
      <w:r w:rsidRPr="00E74136">
        <w:rPr>
          <w:rFonts w:ascii="Times New Roman" w:eastAsia="Arial" w:hAnsi="Times New Roman" w:cs="Times New Roman"/>
          <w:i/>
          <w:sz w:val="22"/>
          <w:szCs w:val="22"/>
        </w:rPr>
        <w:t>packaging</w:t>
      </w:r>
      <w:r w:rsidRPr="00E74136">
        <w:rPr>
          <w:rFonts w:ascii="Times New Roman" w:eastAsia="Arial" w:hAnsi="Times New Roman" w:cs="Times New Roman"/>
          <w:sz w:val="22"/>
          <w:szCs w:val="22"/>
        </w:rPr>
        <w:t xml:space="preserve"> barang, dan memastikan layanan pengiriman ke pelanggan aman dan tepat waktu. </w:t>
      </w:r>
    </w:p>
    <w:p w:rsidR="00080B88" w:rsidRPr="00E74136" w:rsidRDefault="00C77F39">
      <w:pPr>
        <w:spacing w:after="160"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Saat permintaan belum sebanyak saat ini, secara rata-rata setiap pegawai mampu menangani pesanan sebanyak 50 unit per hari. Sehingga dalam 1 hari mereka bertiga mampu menyelesaikan 150 paket setiap hari. Sementara itu, hal-hal terkait dengan pertanyaan maupun jawaban atas pelanggan dilakukan oleh pengusaha tersebut. Meningkatnya permintaan sampai 2 kali lipat, membuat jam kerja pegawai bertambah. Masing-masing pegawai berusaha membantu tugas rekannya agar menjadi lebih cepat, memberikan penjelasan kepada rekan kerja yang lain untuk hal-hal yang belum cukup jelas dalam penyelesaian pekerjaan. Bahkan sesekali mereka harus membantu sang pengusaha untuk menjawab atau merespon permintaan dan pertanyaan dari pelanggannya secara </w:t>
      </w:r>
      <w:r w:rsidRPr="00E74136">
        <w:rPr>
          <w:rFonts w:ascii="Times New Roman" w:eastAsia="Arial" w:hAnsi="Times New Roman" w:cs="Times New Roman"/>
          <w:i/>
          <w:sz w:val="22"/>
          <w:szCs w:val="22"/>
        </w:rPr>
        <w:t>online</w:t>
      </w:r>
      <w:r w:rsidRPr="00E74136">
        <w:rPr>
          <w:rFonts w:ascii="Times New Roman" w:eastAsia="Arial" w:hAnsi="Times New Roman" w:cs="Times New Roman"/>
          <w:sz w:val="22"/>
          <w:szCs w:val="22"/>
        </w:rPr>
        <w:t xml:space="preserve"> meskipun itu di tengah </w:t>
      </w:r>
      <w:r w:rsidRPr="00E74136">
        <w:rPr>
          <w:rFonts w:ascii="Times New Roman" w:eastAsia="Arial" w:hAnsi="Times New Roman" w:cs="Times New Roman"/>
          <w:sz w:val="22"/>
          <w:szCs w:val="22"/>
        </w:rPr>
        <w:lastRenderedPageBreak/>
        <w:t>malam atau di pagi buta. Mereka tidak mengeluh dan menikmati pekerjaan tersebut, sehingga semua pesanan maupun layanan pelanggan tertangani dengan baik.</w:t>
      </w:r>
    </w:p>
    <w:p w:rsidR="00080B88" w:rsidRPr="00E74136" w:rsidRDefault="00080B88">
      <w:pPr>
        <w:spacing w:line="276" w:lineRule="auto"/>
        <w:jc w:val="both"/>
        <w:rPr>
          <w:rFonts w:ascii="Times New Roman" w:eastAsia="Arial" w:hAnsi="Times New Roman" w:cs="Times New Roman"/>
          <w:b/>
          <w:sz w:val="22"/>
          <w:szCs w:val="22"/>
          <w:u w:val="single"/>
        </w:rPr>
      </w:pPr>
    </w:p>
    <w:p w:rsidR="00080B88" w:rsidRPr="00E74136" w:rsidRDefault="00C77F39">
      <w:pPr>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b/>
          <w:sz w:val="22"/>
          <w:szCs w:val="22"/>
          <w:u w:val="single"/>
        </w:rPr>
        <w:t>Pertanyaan</w:t>
      </w:r>
      <w:r w:rsidRPr="00E74136">
        <w:rPr>
          <w:rFonts w:ascii="Times New Roman" w:eastAsia="Arial" w:hAnsi="Times New Roman" w:cs="Times New Roman"/>
          <w:b/>
          <w:sz w:val="22"/>
          <w:szCs w:val="22"/>
        </w:rPr>
        <w:t>:</w:t>
      </w:r>
    </w:p>
    <w:p w:rsidR="00080B88" w:rsidRPr="00E74136" w:rsidRDefault="00080B88">
      <w:pPr>
        <w:spacing w:after="160" w:line="276" w:lineRule="auto"/>
        <w:jc w:val="both"/>
        <w:rPr>
          <w:rFonts w:ascii="Times New Roman" w:eastAsia="Arial" w:hAnsi="Times New Roman" w:cs="Times New Roman"/>
          <w:sz w:val="22"/>
          <w:szCs w:val="22"/>
        </w:rPr>
      </w:pPr>
    </w:p>
    <w:p w:rsidR="00080B88" w:rsidRPr="00E74136" w:rsidRDefault="00C77F39">
      <w:pPr>
        <w:spacing w:after="160"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Berdasarkan teori sikap dan perilaku kerja pegawai yang anda pahami, contoh kasus ini masuk dalam definisi kategori perilaku kerja yang mana? Jelaskan definisi dari kategori perilaku tersebut dan berikan penjelasan dari jawaban anda tersebut meliputi alasan beserta contoh perilaku yang relevan dengan kategori perilaku yang anda pilih. </w:t>
      </w:r>
    </w:p>
    <w:p w:rsidR="00080B88" w:rsidRPr="00E74136" w:rsidRDefault="00080B88">
      <w:pPr>
        <w:spacing w:line="276" w:lineRule="auto"/>
        <w:jc w:val="both"/>
        <w:rPr>
          <w:rFonts w:ascii="Times New Roman" w:eastAsia="Arial" w:hAnsi="Times New Roman" w:cs="Times New Roman"/>
          <w:sz w:val="22"/>
          <w:szCs w:val="22"/>
        </w:rPr>
      </w:pPr>
    </w:p>
    <w:p w:rsidR="00080B88" w:rsidRPr="00E74136" w:rsidRDefault="00C77F39">
      <w:pPr>
        <w:spacing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t>SOAL III (25%)</w:t>
      </w:r>
    </w:p>
    <w:p w:rsidR="00080B88" w:rsidRPr="00E74136" w:rsidRDefault="00080B88">
      <w:pPr>
        <w:spacing w:line="276" w:lineRule="auto"/>
        <w:jc w:val="both"/>
        <w:rPr>
          <w:rFonts w:ascii="Times New Roman" w:eastAsia="Arial" w:hAnsi="Times New Roman" w:cs="Times New Roman"/>
          <w:b/>
          <w:sz w:val="22"/>
          <w:szCs w:val="22"/>
          <w:u w:val="single"/>
        </w:rPr>
      </w:pPr>
    </w:p>
    <w:p w:rsidR="00080B88" w:rsidRPr="00E74136" w:rsidRDefault="00C77F39">
      <w:pPr>
        <w:spacing w:line="276" w:lineRule="auto"/>
        <w:ind w:firstLine="720"/>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Andi baru saja menerima pembagian harta waris dari ayahnya yang mantan seorang pejabat di era Presiden Soeharto. Ia begitu bersemangat menggunakannya untuk membuka usaha di bidang kelapa sawit. Lingkungan pergaulannya yang kalangan pengusaha membuatnya sangat yakin bahwa kendatipun ia terbilang terlambat masuk dan industri ini banyak mendapat perlawanan dari aktivis pencinta lingkungan, industri kelapa sawit merupakan bisnis yang tidak akan ada matinya karena semua orang membutuhkan minyak kelapa sawit yang relatif lebih murah daripada minyak lain untuk konsumsi sehari-harinya, dan Indonesia terletak di garis khatulistiwa, lokasi sempurna untuk menumbuhkan pohon sawit yang bibitnya hanya dapat hidup hingga kemiringan derajat 2-3 dari garis khatulistiwa. </w:t>
      </w:r>
    </w:p>
    <w:p w:rsidR="00080B88" w:rsidRPr="00E74136" w:rsidRDefault="00C77F39">
      <w:pPr>
        <w:spacing w:line="276" w:lineRule="auto"/>
        <w:ind w:firstLine="720"/>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Digunakannya sebagian harta warisnya untuk membebaskan lahan di hutan Kalimantan, dan sebagian lain untuk mengurus perizinan. Ia menyiapkan sejumlah “uang pelicin” untuk mempercepat proses perizinan karena itulah yang ia harus persiapkan jika ingin perizinan cepat, menurutnya.</w:t>
      </w:r>
    </w:p>
    <w:p w:rsidR="00080B88" w:rsidRPr="00E74136" w:rsidRDefault="00C77F39">
      <w:pPr>
        <w:spacing w:line="276" w:lineRule="auto"/>
        <w:ind w:firstLine="720"/>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Ia pun mulai berburu lahan. Dengan total harga yang sama, ia mendapatkan dua opsi yang menurutnya menarik. Satu lahan cukup luas, namun sangat jauh dari bandara. Lahan berikutnya tidak cukup luas, namun masih terjangkau dari bandara sehingga ia merasa dapat sering-sering menengok usahanya tersebut. Ia pun berkonsultasi dengan beberapa kawan, dengan usulan yang beragam. Sebagian besar kawannya menyarankan mengambil opsi pertama, namun ia kurang yakin. Ia pun terus berkonsultasi dengan beberapa teman pengusaha lainnya, dan beberapa diantaranya mengusulkan opsi 2. Ia pun bersemangat dan memutuskan untuk membebaskan lahan opsi 2.</w:t>
      </w:r>
    </w:p>
    <w:p w:rsidR="00080B88" w:rsidRPr="00E74136" w:rsidRDefault="00C77F39">
      <w:pPr>
        <w:spacing w:line="276" w:lineRule="auto"/>
        <w:ind w:firstLine="720"/>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Proses inisiasi pembangunan usaha pun dilakukan. Ia membabat hutan dan mulai menanam bibit sawit. Semuanya berjalan lancar. Hingga dua tahun kemudian, ia mendengar berita bahwa ilmuwan eropa telah berhasil melakukan rekayasa genetik dan membibitkan pohon sawit yang dapat hidup hingga derajat kemiringan 19 derajat dari khatulistiwa, sehingga banyak pihak memprediksi bahwa investor-investor eropa akan banyak berinvestasi di Afrika karena lebih dekat dan memenuhi syarat tumbuh pohon tersebut.  </w:t>
      </w:r>
    </w:p>
    <w:p w:rsidR="00080B88" w:rsidRPr="00E74136" w:rsidRDefault="00080B88">
      <w:pPr>
        <w:spacing w:line="276" w:lineRule="auto"/>
        <w:ind w:firstLine="720"/>
        <w:jc w:val="both"/>
        <w:rPr>
          <w:rFonts w:ascii="Times New Roman" w:eastAsia="Arial" w:hAnsi="Times New Roman" w:cs="Times New Roman"/>
          <w:sz w:val="22"/>
          <w:szCs w:val="22"/>
        </w:rPr>
      </w:pPr>
    </w:p>
    <w:p w:rsidR="00080B88" w:rsidRPr="00E74136" w:rsidRDefault="00C77F39">
      <w:pPr>
        <w:spacing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t>Pertanyaan:</w:t>
      </w:r>
    </w:p>
    <w:p w:rsidR="00080B88" w:rsidRPr="00E74136" w:rsidRDefault="00C77F39">
      <w:pPr>
        <w:spacing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sz w:val="22"/>
          <w:szCs w:val="22"/>
        </w:rPr>
        <w:t>1. Kesalahan penilaian umum apa yang terjadi pada kasus ini, dan di bagian manakah kesalahan tersebut berada? Bagaimana seharusnya Andi membentuk penilaiannya? Jelaskan jawaban anda.</w:t>
      </w:r>
    </w:p>
    <w:p w:rsidR="00080B88" w:rsidRPr="00E74136" w:rsidRDefault="00C77F39">
      <w:pPr>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2. Sebutkan dan jelaskan kesalahan-kesalahan dalam pengambilan keputusan yang dilakukan Andi!</w:t>
      </w:r>
    </w:p>
    <w:p w:rsidR="00080B88" w:rsidRPr="00E74136" w:rsidRDefault="00080B88">
      <w:pPr>
        <w:spacing w:line="276" w:lineRule="auto"/>
        <w:jc w:val="both"/>
        <w:rPr>
          <w:rFonts w:ascii="Times New Roman" w:eastAsia="Arial" w:hAnsi="Times New Roman" w:cs="Times New Roman"/>
          <w:sz w:val="22"/>
          <w:szCs w:val="22"/>
        </w:rPr>
      </w:pPr>
    </w:p>
    <w:p w:rsidR="00E74136" w:rsidRPr="00E74136" w:rsidRDefault="00E74136">
      <w:pPr>
        <w:spacing w:line="276" w:lineRule="auto"/>
        <w:jc w:val="both"/>
        <w:rPr>
          <w:rFonts w:ascii="Times New Roman" w:eastAsia="Arial" w:hAnsi="Times New Roman" w:cs="Times New Roman"/>
          <w:sz w:val="22"/>
          <w:szCs w:val="22"/>
        </w:rPr>
      </w:pPr>
    </w:p>
    <w:p w:rsidR="00E74136" w:rsidRPr="00E74136" w:rsidRDefault="00E74136">
      <w:pPr>
        <w:spacing w:line="276" w:lineRule="auto"/>
        <w:jc w:val="both"/>
        <w:rPr>
          <w:rFonts w:ascii="Times New Roman" w:eastAsia="Arial" w:hAnsi="Times New Roman" w:cs="Times New Roman"/>
          <w:sz w:val="22"/>
          <w:szCs w:val="22"/>
        </w:rPr>
      </w:pPr>
    </w:p>
    <w:p w:rsidR="00E74136" w:rsidRPr="00E74136" w:rsidRDefault="00E74136">
      <w:pPr>
        <w:spacing w:line="276" w:lineRule="auto"/>
        <w:jc w:val="both"/>
        <w:rPr>
          <w:rFonts w:ascii="Times New Roman" w:eastAsia="Arial" w:hAnsi="Times New Roman" w:cs="Times New Roman"/>
          <w:sz w:val="22"/>
          <w:szCs w:val="22"/>
        </w:rPr>
      </w:pPr>
    </w:p>
    <w:p w:rsidR="00080B88" w:rsidRPr="00E74136" w:rsidRDefault="00C77F39">
      <w:pPr>
        <w:spacing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lastRenderedPageBreak/>
        <w:t>SOAL IV (25%)</w:t>
      </w:r>
    </w:p>
    <w:p w:rsidR="00080B88" w:rsidRPr="00E74136" w:rsidRDefault="00080B88">
      <w:pPr>
        <w:spacing w:line="276" w:lineRule="auto"/>
        <w:jc w:val="both"/>
        <w:rPr>
          <w:rFonts w:ascii="Times New Roman" w:eastAsia="Arial" w:hAnsi="Times New Roman" w:cs="Times New Roman"/>
          <w:b/>
          <w:sz w:val="22"/>
          <w:szCs w:val="22"/>
          <w:u w:val="single"/>
        </w:rPr>
      </w:pPr>
    </w:p>
    <w:p w:rsidR="00080B88" w:rsidRPr="00E74136" w:rsidRDefault="00C77F39">
      <w:pPr>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Widy adalah seorang pengusaha yang memiliki beberapa restoran besar di area Jakarta. Ayahnya adalah seorang guru dan memiliki penghargaan yang tinggi terhadap kegiatan pengajaran. Suatu hari, ia mengunjungi 6 (enam) restoran bersama dengan kawan-kawannya. Tempat-tempat ini merupakan tempat di mana karyawan umumnya tidak banyak mendapat pujian ataupun ucapan terima kasih. Setiap mengunjungi sebuah restoran, ia berada di belakang konter pegawai, mendatangi bagian persiapan makanan, dan melihat seorang karyawan mengerjakan tugasnya dengan benar. Ia akan berujar, “Pekerjaan yang bagus, seperti itulah kita seharusnya menentukan porsi hidangan taco,” dan kemudian berpaling ke orang lain di area kerja tersebut dan mengatakan, “Apakah anda melihat betapa bagusnya hasil kerja tersebut?” Widy juga akan berdiri di tengah dapur dan setengah berteriak, “Siapa yang hari ini melakukan walk-in (bekerja di luar jadwalnya dengan kesadaran sendiri)?” Situasi akan hening sejenak kemudian, hingga akhirnya seseorang mengaku dirinya melakukan demikian. Widy selanjutnya akan memuji orang tersebut dan meminta karyawan lain di dapur untuk berkumpul sehingga mereka bisa melihat apa yang sudah dikerjakan dengan baik maupun yang bisa ditingkatkan selanjutnya. Ayah Widy kemudian mengajak Widy pergi makan di luar dan mengatakan kepada Widy, “Kamu mengajar dan menjadi mentor juga-hanya saja kamu melakukannya di ruang kelas yang berbeda.”</w:t>
      </w:r>
    </w:p>
    <w:p w:rsidR="00080B88" w:rsidRPr="00E74136" w:rsidRDefault="00080B88">
      <w:pPr>
        <w:spacing w:line="276" w:lineRule="auto"/>
        <w:jc w:val="both"/>
        <w:rPr>
          <w:rFonts w:ascii="Times New Roman" w:eastAsia="Arial" w:hAnsi="Times New Roman" w:cs="Times New Roman"/>
          <w:b/>
          <w:sz w:val="22"/>
          <w:szCs w:val="22"/>
          <w:u w:val="single"/>
        </w:rPr>
      </w:pPr>
    </w:p>
    <w:p w:rsidR="00080B88" w:rsidRPr="00E74136" w:rsidRDefault="00080B88">
      <w:pPr>
        <w:spacing w:after="160" w:line="276" w:lineRule="auto"/>
        <w:jc w:val="both"/>
        <w:rPr>
          <w:rFonts w:ascii="Times New Roman" w:eastAsia="Arial" w:hAnsi="Times New Roman" w:cs="Times New Roman"/>
          <w:sz w:val="22"/>
          <w:szCs w:val="22"/>
        </w:rPr>
      </w:pPr>
    </w:p>
    <w:p w:rsidR="00080B88" w:rsidRPr="00E74136" w:rsidRDefault="00C77F39">
      <w:pPr>
        <w:spacing w:after="160"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t>Questions:</w:t>
      </w:r>
    </w:p>
    <w:p w:rsidR="00080B88" w:rsidRPr="00E74136" w:rsidRDefault="00C77F39">
      <w:pPr>
        <w:spacing w:line="276" w:lineRule="auto"/>
        <w:ind w:left="360" w:hanging="360"/>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1. Apakah Widy merupakan teladan yang baik dalam aspek penciptaan </w:t>
      </w:r>
      <w:r w:rsidRPr="00E74136">
        <w:rPr>
          <w:rFonts w:ascii="Times New Roman" w:eastAsia="Arial" w:hAnsi="Times New Roman" w:cs="Times New Roman"/>
          <w:i/>
          <w:sz w:val="22"/>
          <w:szCs w:val="22"/>
        </w:rPr>
        <w:t xml:space="preserve">employee engagement </w:t>
      </w:r>
      <w:r w:rsidRPr="00E74136">
        <w:rPr>
          <w:rFonts w:ascii="Times New Roman" w:eastAsia="Arial" w:hAnsi="Times New Roman" w:cs="Times New Roman"/>
          <w:sz w:val="22"/>
          <w:szCs w:val="22"/>
        </w:rPr>
        <w:t>dan motivasi karyawan di restorannya? Jelaskan jawaban anda dengan menggunakan setidaknya 2 (dua) teori motivasi kontemporer (</w:t>
      </w:r>
      <w:r w:rsidRPr="00E74136">
        <w:rPr>
          <w:rFonts w:ascii="Times New Roman" w:eastAsia="Arial" w:hAnsi="Times New Roman" w:cs="Times New Roman"/>
          <w:i/>
          <w:sz w:val="22"/>
          <w:szCs w:val="22"/>
        </w:rPr>
        <w:t>contemporary theories of motivation)</w:t>
      </w:r>
      <w:r w:rsidRPr="00E74136">
        <w:rPr>
          <w:rFonts w:ascii="Times New Roman" w:eastAsia="Arial" w:hAnsi="Times New Roman" w:cs="Times New Roman"/>
          <w:sz w:val="22"/>
          <w:szCs w:val="22"/>
        </w:rPr>
        <w:t>.</w:t>
      </w:r>
    </w:p>
    <w:p w:rsidR="00080B88" w:rsidRPr="00E74136" w:rsidRDefault="00080B88">
      <w:pPr>
        <w:spacing w:line="276" w:lineRule="auto"/>
        <w:ind w:left="360" w:hanging="360"/>
        <w:jc w:val="both"/>
        <w:rPr>
          <w:rFonts w:ascii="Times New Roman" w:eastAsia="Arial" w:hAnsi="Times New Roman" w:cs="Times New Roman"/>
          <w:sz w:val="22"/>
          <w:szCs w:val="22"/>
        </w:rPr>
      </w:pPr>
    </w:p>
    <w:p w:rsidR="00080B88" w:rsidRPr="00E74136" w:rsidRDefault="00C77F39">
      <w:pPr>
        <w:spacing w:after="160" w:line="276" w:lineRule="auto"/>
        <w:ind w:left="360" w:hanging="360"/>
        <w:jc w:val="both"/>
        <w:rPr>
          <w:rFonts w:ascii="Times New Roman" w:eastAsia="Arial" w:hAnsi="Times New Roman" w:cs="Times New Roman"/>
          <w:b/>
          <w:sz w:val="22"/>
          <w:szCs w:val="22"/>
          <w:u w:val="single"/>
        </w:rPr>
      </w:pPr>
      <w:r w:rsidRPr="00E74136">
        <w:rPr>
          <w:rFonts w:ascii="Times New Roman" w:eastAsia="Arial" w:hAnsi="Times New Roman" w:cs="Times New Roman"/>
          <w:sz w:val="22"/>
          <w:szCs w:val="22"/>
        </w:rPr>
        <w:t>2. Dalam kondisi apakah pengakuan (</w:t>
      </w:r>
      <w:r w:rsidRPr="00E74136">
        <w:rPr>
          <w:rFonts w:ascii="Times New Roman" w:eastAsia="Arial" w:hAnsi="Times New Roman" w:cs="Times New Roman"/>
          <w:i/>
          <w:sz w:val="22"/>
          <w:szCs w:val="22"/>
        </w:rPr>
        <w:t>recognition</w:t>
      </w:r>
      <w:r w:rsidRPr="00E74136">
        <w:rPr>
          <w:rFonts w:ascii="Times New Roman" w:eastAsia="Arial" w:hAnsi="Times New Roman" w:cs="Times New Roman"/>
          <w:sz w:val="22"/>
          <w:szCs w:val="22"/>
        </w:rPr>
        <w:t>) justru gagal meningkatkan motivasi karyawan (</w:t>
      </w:r>
      <w:r w:rsidRPr="00E74136">
        <w:rPr>
          <w:rFonts w:ascii="Times New Roman" w:eastAsia="Arial" w:hAnsi="Times New Roman" w:cs="Times New Roman"/>
          <w:i/>
          <w:sz w:val="22"/>
          <w:szCs w:val="22"/>
        </w:rPr>
        <w:t>employee motivation)</w:t>
      </w:r>
      <w:r w:rsidRPr="00E74136">
        <w:rPr>
          <w:rFonts w:ascii="Times New Roman" w:eastAsia="Arial" w:hAnsi="Times New Roman" w:cs="Times New Roman"/>
          <w:sz w:val="22"/>
          <w:szCs w:val="22"/>
        </w:rPr>
        <w:t>? Jelaskan jawaban anda dengan menggunakan teori perilaku keorganisasian yang terkait.</w:t>
      </w:r>
    </w:p>
    <w:p w:rsidR="00080B88" w:rsidRPr="00E74136" w:rsidRDefault="00080B88">
      <w:pPr>
        <w:spacing w:line="276" w:lineRule="auto"/>
        <w:jc w:val="both"/>
        <w:rPr>
          <w:rFonts w:ascii="Times New Roman" w:eastAsia="Arial" w:hAnsi="Times New Roman" w:cs="Times New Roman"/>
          <w:sz w:val="22"/>
          <w:szCs w:val="22"/>
        </w:rPr>
      </w:pPr>
    </w:p>
    <w:p w:rsidR="00080B88" w:rsidRPr="00E74136" w:rsidRDefault="00C77F39">
      <w:pPr>
        <w:spacing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t>SOAL V (25%)</w:t>
      </w:r>
    </w:p>
    <w:p w:rsidR="00080B88" w:rsidRPr="00E74136" w:rsidRDefault="00080B88">
      <w:pPr>
        <w:spacing w:line="276" w:lineRule="auto"/>
        <w:jc w:val="both"/>
        <w:rPr>
          <w:rFonts w:ascii="Times New Roman" w:eastAsia="Arial" w:hAnsi="Times New Roman" w:cs="Times New Roman"/>
          <w:b/>
          <w:sz w:val="22"/>
          <w:szCs w:val="22"/>
          <w:u w:val="single"/>
        </w:rPr>
      </w:pPr>
    </w:p>
    <w:p w:rsidR="00080B88" w:rsidRPr="00E74136" w:rsidRDefault="00C77F39">
      <w:pPr>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Martha diberikan tugas atas tim beranggotakan 10 orang untuk membantunya merencanakan acara apresiasi konsumen (</w:t>
      </w:r>
      <w:r w:rsidRPr="00E74136">
        <w:rPr>
          <w:rFonts w:ascii="Times New Roman" w:eastAsia="Arial" w:hAnsi="Times New Roman" w:cs="Times New Roman"/>
          <w:i/>
          <w:sz w:val="22"/>
          <w:szCs w:val="22"/>
        </w:rPr>
        <w:t>customer appreciation event)</w:t>
      </w:r>
      <w:r w:rsidRPr="00E74136">
        <w:rPr>
          <w:rFonts w:ascii="Times New Roman" w:eastAsia="Arial" w:hAnsi="Times New Roman" w:cs="Times New Roman"/>
          <w:sz w:val="22"/>
          <w:szCs w:val="22"/>
        </w:rPr>
        <w:t>. Mereka sudah bekerja bersama setidaknya selama satu bulan dan mereka belum benar-benar menyatu sebagai sebuah tim. Martha yakin ia sudah memulai pekerjaannya dengan baik. Ia mengontak masing-masing individu di dalam tim dan menjelaskan tanggung jawab mereka dalam proyek tersebut.</w:t>
      </w:r>
    </w:p>
    <w:p w:rsidR="00080B88" w:rsidRPr="00E74136" w:rsidRDefault="00080B88">
      <w:pPr>
        <w:spacing w:line="276" w:lineRule="auto"/>
        <w:jc w:val="both"/>
        <w:rPr>
          <w:rFonts w:ascii="Times New Roman" w:eastAsia="Arial" w:hAnsi="Times New Roman" w:cs="Times New Roman"/>
          <w:sz w:val="22"/>
          <w:szCs w:val="22"/>
        </w:rPr>
      </w:pPr>
    </w:p>
    <w:p w:rsidR="00080B88" w:rsidRPr="00E74136" w:rsidRDefault="00C77F39">
      <w:pPr>
        <w:spacing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Masing-masing anggota tim menyelesaikan tugas mereka, namun seolah tidak memedulikan anggota lain di dalam tim yang sama. Jika ada anggota yang membutuhkan bantuan, tidak ada yang turun tangan untuk membantu. Jika ada anggota yang memiliki masalah, tidak ada yang membantu menyelesaikan masalah tersebut. Baru-baru ini, salah seorang anggota tim menghadapi situasi darurat dan menanyakan apakah ada anggota tim yang bisa menghubungi tim penjualan sehingga ia bisa meninggalkan pekerjaannya lebih awal. Tidak ada yang menawarkan diri untuk membantu sehingga Martha memutuskan turun tangan. Martha merasa ia harus melakukan sesuatu. Sejujurnya, pengalaman ini merupakan pengalaman yang buruk bagi semua orang yang terlibat, dan beberapa anggota sudah mulai berbincang mengenai keinginan mereka untuk meninggalkan proyek tersebut. Martha juga merasa </w:t>
      </w:r>
      <w:r w:rsidRPr="00E74136">
        <w:rPr>
          <w:rFonts w:ascii="Times New Roman" w:eastAsia="Arial" w:hAnsi="Times New Roman" w:cs="Times New Roman"/>
          <w:sz w:val="22"/>
          <w:szCs w:val="22"/>
        </w:rPr>
        <w:lastRenderedPageBreak/>
        <w:t xml:space="preserve">bahwa acara tersebut tidak akan berhasil sebaik ketika mereka mampu bekerja sama dengan baik sebagai sebuah tim. </w:t>
      </w:r>
    </w:p>
    <w:p w:rsidR="00080B88" w:rsidRPr="00E74136" w:rsidRDefault="00080B88">
      <w:pPr>
        <w:spacing w:line="276" w:lineRule="auto"/>
        <w:jc w:val="both"/>
        <w:rPr>
          <w:rFonts w:ascii="Times New Roman" w:eastAsia="Arial" w:hAnsi="Times New Roman" w:cs="Times New Roman"/>
          <w:b/>
          <w:sz w:val="22"/>
          <w:szCs w:val="22"/>
          <w:u w:val="single"/>
        </w:rPr>
      </w:pPr>
    </w:p>
    <w:p w:rsidR="00080B88" w:rsidRPr="00E74136" w:rsidRDefault="00C77F39">
      <w:pPr>
        <w:shd w:val="clear" w:color="auto" w:fill="FFFFFF"/>
        <w:spacing w:after="280" w:line="276" w:lineRule="auto"/>
        <w:jc w:val="both"/>
        <w:rPr>
          <w:rFonts w:ascii="Times New Roman" w:eastAsia="Arial" w:hAnsi="Times New Roman" w:cs="Times New Roman"/>
          <w:b/>
          <w:sz w:val="22"/>
          <w:szCs w:val="22"/>
          <w:u w:val="single"/>
        </w:rPr>
      </w:pPr>
      <w:r w:rsidRPr="00E74136">
        <w:rPr>
          <w:rFonts w:ascii="Times New Roman" w:eastAsia="Arial" w:hAnsi="Times New Roman" w:cs="Times New Roman"/>
          <w:b/>
          <w:sz w:val="22"/>
          <w:szCs w:val="22"/>
          <w:u w:val="single"/>
        </w:rPr>
        <w:t>Pertanyaan:</w:t>
      </w:r>
    </w:p>
    <w:p w:rsidR="00080B88" w:rsidRPr="00E74136" w:rsidRDefault="00943E47">
      <w:pPr>
        <w:numPr>
          <w:ilvl w:val="0"/>
          <w:numId w:val="1"/>
        </w:numPr>
        <w:shd w:val="clear" w:color="auto" w:fill="FFFFFF"/>
        <w:spacing w:after="280"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 xml:space="preserve">Masalah apa sajakah yang Anda lihat dari kasus di atas? Sebutkan dan jelaskan </w:t>
      </w:r>
      <w:r w:rsidR="00C77F39" w:rsidRPr="00E74136">
        <w:rPr>
          <w:rFonts w:ascii="Times New Roman" w:eastAsia="Arial" w:hAnsi="Times New Roman" w:cs="Times New Roman"/>
          <w:sz w:val="22"/>
          <w:szCs w:val="22"/>
        </w:rPr>
        <w:t xml:space="preserve">setidaknya 2 (dua) masalah </w:t>
      </w:r>
      <w:r w:rsidR="00E74136" w:rsidRPr="00E74136">
        <w:rPr>
          <w:rFonts w:ascii="Times New Roman" w:eastAsia="Arial" w:hAnsi="Times New Roman" w:cs="Times New Roman"/>
          <w:sz w:val="22"/>
          <w:szCs w:val="22"/>
        </w:rPr>
        <w:t xml:space="preserve">dalam kasus tersebut sesuai dengan </w:t>
      </w:r>
      <w:r w:rsidR="00C77F39" w:rsidRPr="00E74136">
        <w:rPr>
          <w:rFonts w:ascii="Times New Roman" w:eastAsia="Arial" w:hAnsi="Times New Roman" w:cs="Times New Roman"/>
          <w:sz w:val="22"/>
          <w:szCs w:val="22"/>
        </w:rPr>
        <w:t xml:space="preserve">bidang studi perilaku keorganisasian. </w:t>
      </w:r>
    </w:p>
    <w:p w:rsidR="00080B88" w:rsidRPr="00E74136" w:rsidRDefault="00C77F39">
      <w:pPr>
        <w:numPr>
          <w:ilvl w:val="0"/>
          <w:numId w:val="1"/>
        </w:numPr>
        <w:shd w:val="clear" w:color="auto" w:fill="FFFFFF"/>
        <w:spacing w:after="280" w:line="276" w:lineRule="auto"/>
        <w:jc w:val="both"/>
        <w:rPr>
          <w:rFonts w:ascii="Times New Roman" w:eastAsia="Arial" w:hAnsi="Times New Roman" w:cs="Times New Roman"/>
          <w:sz w:val="22"/>
          <w:szCs w:val="22"/>
        </w:rPr>
      </w:pPr>
      <w:r w:rsidRPr="00E74136">
        <w:rPr>
          <w:rFonts w:ascii="Times New Roman" w:eastAsia="Arial" w:hAnsi="Times New Roman" w:cs="Times New Roman"/>
          <w:sz w:val="22"/>
          <w:szCs w:val="22"/>
        </w:rPr>
        <w:t>Berikan saran yang dapat dilakukan Martha terkait problem yang telah Anda identifikasi di poin 1!</w:t>
      </w:r>
    </w:p>
    <w:sectPr w:rsidR="00080B88" w:rsidRPr="00E74136">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4A79" w:rsidRDefault="00774A79">
      <w:r>
        <w:separator/>
      </w:r>
    </w:p>
  </w:endnote>
  <w:endnote w:type="continuationSeparator" w:id="0">
    <w:p w:rsidR="00774A79" w:rsidRDefault="0077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0B88" w:rsidRDefault="00C77F39">
    <w:pPr>
      <w:pBdr>
        <w:top w:val="nil"/>
        <w:left w:val="nil"/>
        <w:bottom w:val="nil"/>
        <w:right w:val="nil"/>
        <w:between w:val="nil"/>
      </w:pBdr>
      <w:tabs>
        <w:tab w:val="center" w:pos="4680"/>
        <w:tab w:val="right" w:pos="9360"/>
      </w:tabs>
      <w:rPr>
        <w:color w:val="000000"/>
      </w:rPr>
    </w:pPr>
    <w:r>
      <w:rPr>
        <w:color w:val="4472C4"/>
      </w:rPr>
      <w:t xml:space="preserve">Universitas Indonesia  </w:t>
    </w:r>
    <w:r>
      <w:rPr>
        <w:color w:val="4472C4"/>
        <w:sz w:val="20"/>
        <w:szCs w:val="20"/>
      </w:rPr>
      <w:t xml:space="preserve">pg. </w:t>
    </w:r>
    <w:r>
      <w:rPr>
        <w:color w:val="4472C4"/>
        <w:sz w:val="20"/>
        <w:szCs w:val="20"/>
      </w:rPr>
      <w:fldChar w:fldCharType="begin"/>
    </w:r>
    <w:r>
      <w:rPr>
        <w:color w:val="4472C4"/>
        <w:sz w:val="20"/>
        <w:szCs w:val="20"/>
      </w:rPr>
      <w:instrText>PAGE</w:instrText>
    </w:r>
    <w:r>
      <w:rPr>
        <w:color w:val="4472C4"/>
        <w:sz w:val="20"/>
        <w:szCs w:val="20"/>
      </w:rPr>
      <w:fldChar w:fldCharType="separate"/>
    </w:r>
    <w:r w:rsidR="00EC4569">
      <w:rPr>
        <w:noProof/>
        <w:color w:val="4472C4"/>
        <w:sz w:val="20"/>
        <w:szCs w:val="20"/>
      </w:rPr>
      <w:t>8</w:t>
    </w:r>
    <w:r>
      <w:rPr>
        <w:color w:val="4472C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4A79" w:rsidRDefault="00774A79">
      <w:r>
        <w:separator/>
      </w:r>
    </w:p>
  </w:footnote>
  <w:footnote w:type="continuationSeparator" w:id="0">
    <w:p w:rsidR="00774A79" w:rsidRDefault="0077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78DE"/>
    <w:multiLevelType w:val="multilevel"/>
    <w:tmpl w:val="77EE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84D7987"/>
    <w:multiLevelType w:val="multilevel"/>
    <w:tmpl w:val="2968F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E91D9D"/>
    <w:multiLevelType w:val="multilevel"/>
    <w:tmpl w:val="9DCE83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7D3804"/>
    <w:multiLevelType w:val="hybridMultilevel"/>
    <w:tmpl w:val="70329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204EC8"/>
    <w:multiLevelType w:val="hybridMultilevel"/>
    <w:tmpl w:val="1A5ED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88"/>
    <w:rsid w:val="00080B88"/>
    <w:rsid w:val="002470F9"/>
    <w:rsid w:val="00457F68"/>
    <w:rsid w:val="00737200"/>
    <w:rsid w:val="00774A79"/>
    <w:rsid w:val="007F2227"/>
    <w:rsid w:val="00943E47"/>
    <w:rsid w:val="009F115D"/>
    <w:rsid w:val="00A16E8D"/>
    <w:rsid w:val="00C77F39"/>
    <w:rsid w:val="00E74136"/>
    <w:rsid w:val="00EC4569"/>
    <w:rsid w:val="00F230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2E64"/>
  <w15:docId w15:val="{0BCDD07E-185B-B54E-A765-49EB0048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E4"/>
  </w:style>
  <w:style w:type="paragraph" w:styleId="Heading1">
    <w:name w:val="heading 1"/>
    <w:basedOn w:val="Normal"/>
    <w:link w:val="Heading1Char"/>
    <w:uiPriority w:val="9"/>
    <w:qFormat/>
    <w:rsid w:val="001034C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23A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D23A7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15AE4"/>
    <w:pPr>
      <w:ind w:left="720"/>
      <w:contextualSpacing/>
    </w:pPr>
  </w:style>
  <w:style w:type="paragraph" w:styleId="Header">
    <w:name w:val="header"/>
    <w:basedOn w:val="Normal"/>
    <w:link w:val="HeaderChar"/>
    <w:uiPriority w:val="99"/>
    <w:unhideWhenUsed/>
    <w:rsid w:val="0047453E"/>
    <w:pPr>
      <w:tabs>
        <w:tab w:val="center" w:pos="4680"/>
        <w:tab w:val="right" w:pos="9360"/>
      </w:tabs>
    </w:pPr>
  </w:style>
  <w:style w:type="character" w:customStyle="1" w:styleId="HeaderChar">
    <w:name w:val="Header Char"/>
    <w:basedOn w:val="DefaultParagraphFont"/>
    <w:link w:val="Header"/>
    <w:uiPriority w:val="99"/>
    <w:rsid w:val="0047453E"/>
    <w:rPr>
      <w:sz w:val="24"/>
      <w:szCs w:val="24"/>
      <w:lang w:val="en-ID"/>
    </w:rPr>
  </w:style>
  <w:style w:type="paragraph" w:styleId="Footer">
    <w:name w:val="footer"/>
    <w:basedOn w:val="Normal"/>
    <w:link w:val="FooterChar"/>
    <w:uiPriority w:val="99"/>
    <w:unhideWhenUsed/>
    <w:rsid w:val="0047453E"/>
    <w:pPr>
      <w:tabs>
        <w:tab w:val="center" w:pos="4680"/>
        <w:tab w:val="right" w:pos="9360"/>
      </w:tabs>
    </w:pPr>
  </w:style>
  <w:style w:type="character" w:customStyle="1" w:styleId="FooterChar">
    <w:name w:val="Footer Char"/>
    <w:basedOn w:val="DefaultParagraphFont"/>
    <w:link w:val="Footer"/>
    <w:uiPriority w:val="99"/>
    <w:rsid w:val="0047453E"/>
    <w:rPr>
      <w:sz w:val="24"/>
      <w:szCs w:val="24"/>
      <w:lang w:val="en-ID"/>
    </w:rPr>
  </w:style>
  <w:style w:type="character" w:customStyle="1" w:styleId="Heading1Char">
    <w:name w:val="Heading 1 Char"/>
    <w:basedOn w:val="DefaultParagraphFont"/>
    <w:link w:val="Heading1"/>
    <w:uiPriority w:val="9"/>
    <w:rsid w:val="001034C0"/>
    <w:rPr>
      <w:rFonts w:ascii="Times New Roman" w:eastAsia="Times New Roman" w:hAnsi="Times New Roman" w:cs="Times New Roman"/>
      <w:b/>
      <w:bCs/>
      <w:kern w:val="36"/>
      <w:sz w:val="48"/>
      <w:szCs w:val="48"/>
      <w:lang w:val="en-ID"/>
    </w:rPr>
  </w:style>
  <w:style w:type="character" w:styleId="Hyperlink">
    <w:name w:val="Hyperlink"/>
    <w:basedOn w:val="DefaultParagraphFont"/>
    <w:uiPriority w:val="99"/>
    <w:unhideWhenUsed/>
    <w:rsid w:val="001034C0"/>
    <w:rPr>
      <w:color w:val="0563C1" w:themeColor="hyperlink"/>
      <w:u w:val="single"/>
    </w:rPr>
  </w:style>
  <w:style w:type="character" w:customStyle="1" w:styleId="UnresolvedMention1">
    <w:name w:val="Unresolved Mention1"/>
    <w:basedOn w:val="DefaultParagraphFont"/>
    <w:uiPriority w:val="99"/>
    <w:semiHidden/>
    <w:unhideWhenUsed/>
    <w:rsid w:val="001034C0"/>
    <w:rPr>
      <w:color w:val="605E5C"/>
      <w:shd w:val="clear" w:color="auto" w:fill="E1DFDD"/>
    </w:rPr>
  </w:style>
  <w:style w:type="paragraph" w:styleId="NormalWeb">
    <w:name w:val="Normal (Web)"/>
    <w:basedOn w:val="Normal"/>
    <w:uiPriority w:val="99"/>
    <w:unhideWhenUsed/>
    <w:rsid w:val="001034C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034C0"/>
    <w:rPr>
      <w:i/>
      <w:iCs/>
    </w:rPr>
  </w:style>
  <w:style w:type="character" w:customStyle="1" w:styleId="apple-converted-space">
    <w:name w:val="apple-converted-space"/>
    <w:basedOn w:val="DefaultParagraphFont"/>
    <w:rsid w:val="001034C0"/>
  </w:style>
  <w:style w:type="character" w:styleId="Strong">
    <w:name w:val="Strong"/>
    <w:basedOn w:val="DefaultParagraphFont"/>
    <w:uiPriority w:val="22"/>
    <w:qFormat/>
    <w:rsid w:val="001034C0"/>
    <w:rPr>
      <w:b/>
      <w:bCs/>
    </w:rPr>
  </w:style>
  <w:style w:type="character" w:customStyle="1" w:styleId="Heading4Char">
    <w:name w:val="Heading 4 Char"/>
    <w:basedOn w:val="DefaultParagraphFont"/>
    <w:link w:val="Heading4"/>
    <w:uiPriority w:val="9"/>
    <w:semiHidden/>
    <w:rsid w:val="00D23A70"/>
    <w:rPr>
      <w:rFonts w:asciiTheme="majorHAnsi" w:eastAsiaTheme="majorEastAsia" w:hAnsiTheme="majorHAnsi" w:cstheme="majorBidi"/>
      <w:i/>
      <w:iCs/>
      <w:color w:val="2F5496" w:themeColor="accent1" w:themeShade="BF"/>
      <w:sz w:val="24"/>
      <w:szCs w:val="24"/>
      <w:lang w:val="en-ID"/>
    </w:rPr>
  </w:style>
  <w:style w:type="character" w:customStyle="1" w:styleId="Heading6Char">
    <w:name w:val="Heading 6 Char"/>
    <w:basedOn w:val="DefaultParagraphFont"/>
    <w:link w:val="Heading6"/>
    <w:uiPriority w:val="9"/>
    <w:semiHidden/>
    <w:rsid w:val="00D23A70"/>
    <w:rPr>
      <w:rFonts w:asciiTheme="majorHAnsi" w:eastAsiaTheme="majorEastAsia" w:hAnsiTheme="majorHAnsi" w:cstheme="majorBidi"/>
      <w:color w:val="1F3763" w:themeColor="accent1" w:themeShade="7F"/>
      <w:sz w:val="24"/>
      <w:szCs w:val="24"/>
      <w:lang w:val="en-ID"/>
    </w:rPr>
  </w:style>
  <w:style w:type="character" w:customStyle="1" w:styleId="a">
    <w:name w:val="a"/>
    <w:basedOn w:val="DefaultParagraphFont"/>
    <w:rsid w:val="00A036C2"/>
  </w:style>
  <w:style w:type="character" w:styleId="FollowedHyperlink">
    <w:name w:val="FollowedHyperlink"/>
    <w:basedOn w:val="DefaultParagraphFont"/>
    <w:uiPriority w:val="99"/>
    <w:semiHidden/>
    <w:unhideWhenUsed/>
    <w:rsid w:val="00851D7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57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ujianobmutiara@gmail.com" TargetMode="External"/><Relationship Id="rId4" Type="http://schemas.openxmlformats.org/officeDocument/2006/relationships/settings" Target="settings.xml"/><Relationship Id="rId9" Type="http://schemas.openxmlformats.org/officeDocument/2006/relationships/hyperlink" Target="mailto:ujianobmutiar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e787ZfNZ5B4/oBI37oyNT08IVA==">AMUW2mV7ySgG85XVyYW4njDkbxVF3auSVQ+MQne17Vs6ZwXvxeAN5qrVIyyQF9WeXcyhmAqjhEOhUCzODqOlyCOF4+cWv16LMbEAoM6hDGbdgm9v4ZfDIAYIV8kL5+EmywNlmR2JfxAW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2086</Words>
  <Characters>11892</Characters>
  <Application>Microsoft Office Word</Application>
  <DocSecurity>0</DocSecurity>
  <Lines>99</Lines>
  <Paragraphs>27</Paragraphs>
  <ScaleCrop>false</ScaleCrop>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 Maulana</dc:creator>
  <cp:lastModifiedBy>Microsoft Office User</cp:lastModifiedBy>
  <cp:revision>9</cp:revision>
  <dcterms:created xsi:type="dcterms:W3CDTF">2020-10-22T07:39:00Z</dcterms:created>
  <dcterms:modified xsi:type="dcterms:W3CDTF">2020-11-03T11:18:00Z</dcterms:modified>
</cp:coreProperties>
</file>