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17C20BC9" w:rsidR="008C00A9" w:rsidRPr="00C25ABD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ODUL </w:t>
      </w:r>
      <w:r w:rsidR="00C25ABD">
        <w:rPr>
          <w:rFonts w:ascii="Times New Roman" w:hAnsi="Times New Roman"/>
          <w:b/>
          <w:bCs/>
          <w:sz w:val="24"/>
          <w:szCs w:val="24"/>
          <w:lang w:val="id-ID"/>
        </w:rPr>
        <w:t>1</w:t>
      </w:r>
    </w:p>
    <w:p w14:paraId="38B54573" w14:textId="4AF5DCFE" w:rsidR="008C00A9" w:rsidRPr="009B2297" w:rsidRDefault="009B2297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Proses Bisnis, Pengendalian Internal, dan Dokumentasi Sistem Informasi</w:t>
      </w:r>
    </w:p>
    <w:p w14:paraId="1D36281E" w14:textId="73A653CD" w:rsidR="008C00A9" w:rsidRPr="00D843F4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C25ABD">
        <w:rPr>
          <w:rFonts w:ascii="Times New Roman" w:hAnsi="Times New Roman"/>
          <w:b/>
          <w:bCs/>
          <w:sz w:val="24"/>
          <w:szCs w:val="24"/>
          <w:lang w:val="id-ID"/>
        </w:rPr>
        <w:t>1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247222A" w14:textId="7A74D91D" w:rsidR="002968D7" w:rsidRPr="002968D7" w:rsidRDefault="002968D7" w:rsidP="00C25AB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2968D7">
        <w:rPr>
          <w:rFonts w:ascii="Times New Roman" w:hAnsi="Times New Roman"/>
          <w:sz w:val="24"/>
          <w:szCs w:val="24"/>
        </w:rPr>
        <w:t>Mampu menjelaskan konsep proses bisnis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68D7">
        <w:rPr>
          <w:rFonts w:ascii="Times New Roman" w:hAnsi="Times New Roman"/>
          <w:sz w:val="24"/>
          <w:szCs w:val="24"/>
        </w:rPr>
        <w:t>pengendalian internal</w:t>
      </w:r>
      <w:r>
        <w:rPr>
          <w:rFonts w:ascii="Times New Roman" w:hAnsi="Times New Roman"/>
          <w:sz w:val="24"/>
          <w:szCs w:val="24"/>
        </w:rPr>
        <w:t xml:space="preserve">, dokumentasi sistem informasi </w:t>
      </w:r>
      <w:r w:rsidRPr="002968D7">
        <w:rPr>
          <w:rFonts w:ascii="Times New Roman" w:hAnsi="Times New Roman"/>
          <w:sz w:val="24"/>
          <w:szCs w:val="24"/>
        </w:rPr>
        <w:t xml:space="preserve"> pada sistem informasi akuntansi di suatu perusahaan</w:t>
      </w:r>
    </w:p>
    <w:p w14:paraId="73DE51BF" w14:textId="5AE71346" w:rsidR="00B41407" w:rsidRPr="00C25ABD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0EB742AB" w:rsidR="008C00A9" w:rsidRPr="00990BE2" w:rsidRDefault="008C00A9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2968D7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simbol-simbol yang digunakan dalam flowchart </w:t>
      </w:r>
    </w:p>
    <w:p w14:paraId="2E56EFB6" w14:textId="0314F579" w:rsidR="00990BE2" w:rsidRPr="00990BE2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2968D7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</w:t>
      </w: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alur dokumen dalam suatu proses bisnis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>dalam siklus pendapatan</w:t>
      </w:r>
    </w:p>
    <w:p w14:paraId="5836E64B" w14:textId="3E14D8FC" w:rsidR="00990BE2" w:rsidRPr="00B41407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memahami proses bisnis dalam suatu proses bisnis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>dalam siklus pendapatan</w:t>
      </w:r>
    </w:p>
    <w:p w14:paraId="4D2DA888" w14:textId="77777777" w:rsidR="008C00A9" w:rsidRDefault="008C00A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6BA748B6" w14:textId="7EEA225F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n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d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ol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h </w:t>
      </w:r>
      <w:r w:rsidRPr="00B94F1D">
        <w:rPr>
          <w:rFonts w:ascii="Book Antiqua" w:hAnsi="Book Antiqua" w:cs="Book Antiqua"/>
          <w:b/>
          <w:bCs/>
          <w:i/>
          <w:iCs/>
          <w:spacing w:val="14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m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h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 pen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g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j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 xml:space="preserve"> </w:t>
      </w:r>
      <w:r w:rsidR="00990BE2">
        <w:rPr>
          <w:rFonts w:ascii="Book Antiqua" w:hAnsi="Book Antiqua" w:cs="Book Antiqua"/>
          <w:i/>
          <w:iCs/>
          <w:spacing w:val="1"/>
          <w:sz w:val="24"/>
          <w:lang w:val="id-ID"/>
        </w:rPr>
        <w:t>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al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 xml:space="preserve"> </w:t>
      </w:r>
      <w:r w:rsidR="00487708">
        <w:rPr>
          <w:rFonts w:ascii="Book Antiqua" w:hAnsi="Book Antiqua" w:cs="Book Antiqua"/>
          <w:i/>
          <w:iCs/>
          <w:spacing w:val="-1"/>
          <w:sz w:val="24"/>
        </w:rPr>
        <w:t xml:space="preserve"> 2 x 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>1</w:t>
      </w:r>
      <w:r w:rsidR="00990BE2">
        <w:rPr>
          <w:rFonts w:ascii="Book Antiqua" w:hAnsi="Book Antiqua" w:cs="Book Antiqua"/>
          <w:i/>
          <w:iCs/>
          <w:sz w:val="24"/>
          <w:lang w:val="id-ID"/>
        </w:rPr>
        <w:t>7</w:t>
      </w:r>
      <w:r w:rsidRPr="00B94F1D">
        <w:rPr>
          <w:rFonts w:ascii="Book Antiqua" w:hAnsi="Book Antiqua" w:cs="Book Antiqua"/>
          <w:i/>
          <w:iCs/>
          <w:sz w:val="24"/>
        </w:rPr>
        <w:t>0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it</w:t>
      </w:r>
      <w:r w:rsidRPr="00B94F1D">
        <w:rPr>
          <w:rFonts w:ascii="Book Antiqua" w:hAnsi="Book Antiqua" w:cs="Book Antiqua"/>
          <w:i/>
          <w:iCs/>
          <w:sz w:val="24"/>
        </w:rPr>
        <w:t>.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77777777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m</w:t>
      </w:r>
      <w:r>
        <w:rPr>
          <w:rFonts w:ascii="Book Antiqua" w:hAnsi="Book Antiqua" w:cs="Book Antiqua"/>
          <w:b/>
          <w:bCs/>
          <w:i/>
          <w:iCs/>
          <w:spacing w:val="-2"/>
        </w:rPr>
        <w:t>em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awa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77777777" w:rsidR="00B94F1D" w:rsidRDefault="00B94F1D" w:rsidP="00B41407">
      <w:pPr>
        <w:widowControl w:val="0"/>
        <w:autoSpaceDE w:val="0"/>
        <w:autoSpaceDN w:val="0"/>
        <w:adjustRightInd w:val="0"/>
        <w:spacing w:before="3" w:after="0" w:line="240" w:lineRule="auto"/>
        <w:ind w:left="520" w:right="-23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2"/>
        </w:rPr>
        <w:t>m</w:t>
      </w:r>
      <w:r>
        <w:rPr>
          <w:rFonts w:ascii="Book Antiqua" w:hAnsi="Book Antiqua" w:cs="Book Antiqua"/>
          <w:b/>
          <w:bCs/>
          <w:i/>
          <w:iCs/>
        </w:rPr>
        <w:t>e</w:t>
      </w:r>
      <w:r>
        <w:rPr>
          <w:rFonts w:ascii="Book Antiqua" w:hAnsi="Book Antiqua" w:cs="Book Antiqua"/>
          <w:b/>
          <w:bCs/>
          <w:i/>
          <w:iCs/>
          <w:spacing w:val="1"/>
        </w:rPr>
        <w:t>m</w:t>
      </w:r>
      <w:r>
        <w:rPr>
          <w:rFonts w:ascii="Book Antiqua" w:hAnsi="Book Antiqua" w:cs="Book Antiqua"/>
          <w:b/>
          <w:bCs/>
          <w:i/>
          <w:iCs/>
          <w:spacing w:val="-3"/>
        </w:rPr>
        <w:t>b</w:t>
      </w:r>
      <w:r>
        <w:rPr>
          <w:rFonts w:ascii="Book Antiqua" w:hAnsi="Book Antiqua" w:cs="Book Antiqua"/>
          <w:b/>
          <w:bCs/>
          <w:i/>
          <w:iCs/>
        </w:rPr>
        <w:t xml:space="preserve">awa </w:t>
      </w:r>
      <w:r w:rsidR="00D843F4">
        <w:rPr>
          <w:rFonts w:ascii="Book Antiqua" w:hAnsi="Book Antiqua" w:cs="Book Antiqua"/>
          <w:b/>
          <w:bCs/>
          <w:i/>
          <w:iCs/>
          <w:lang w:val="id-ID"/>
        </w:rPr>
        <w:t>pensil dan penggaris</w:t>
      </w:r>
      <w:r>
        <w:rPr>
          <w:rFonts w:ascii="Book Antiqua" w:hAnsi="Book Antiqua" w:cs="Book Antiqua"/>
          <w:b/>
          <w:bCs/>
          <w:i/>
          <w:iCs/>
          <w:spacing w:val="-2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&amp;</w:t>
      </w:r>
      <w:r>
        <w:rPr>
          <w:rFonts w:ascii="Book Antiqua" w:hAnsi="Book Antiqua" w:cs="Book Antiqua"/>
          <w:b/>
          <w:bCs/>
          <w:i/>
          <w:iCs/>
          <w:spacing w:val="-2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d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k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dipe</w:t>
      </w:r>
      <w:r>
        <w:rPr>
          <w:rFonts w:ascii="Book Antiqua" w:hAnsi="Book Antiqua" w:cs="Book Antiqua"/>
          <w:b/>
          <w:bCs/>
          <w:i/>
          <w:iCs/>
          <w:spacing w:val="1"/>
        </w:rPr>
        <w:t>r</w:t>
      </w:r>
      <w:r>
        <w:rPr>
          <w:rFonts w:ascii="Book Antiqua" w:hAnsi="Book Antiqua" w:cs="Book Antiqua"/>
          <w:b/>
          <w:bCs/>
          <w:i/>
          <w:iCs/>
        </w:rPr>
        <w:t>ken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</w:rPr>
        <w:t>n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an sa</w:t>
      </w:r>
      <w:r>
        <w:rPr>
          <w:rFonts w:ascii="Book Antiqua" w:hAnsi="Book Antiqua" w:cs="Book Antiqua"/>
          <w:b/>
          <w:bCs/>
          <w:i/>
          <w:iCs/>
          <w:spacing w:val="-2"/>
        </w:rPr>
        <w:t>l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ng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m</w:t>
      </w:r>
      <w:r>
        <w:rPr>
          <w:rFonts w:ascii="Book Antiqua" w:hAnsi="Book Antiqua" w:cs="Book Antiqua"/>
          <w:b/>
          <w:bCs/>
          <w:i/>
          <w:iCs/>
          <w:spacing w:val="-2"/>
        </w:rPr>
        <w:t>e</w:t>
      </w:r>
      <w:r>
        <w:rPr>
          <w:rFonts w:ascii="Book Antiqua" w:hAnsi="Book Antiqua" w:cs="Book Antiqua"/>
          <w:b/>
          <w:bCs/>
          <w:i/>
          <w:iCs/>
          <w:spacing w:val="1"/>
        </w:rPr>
        <w:t>mi</w:t>
      </w:r>
      <w:r>
        <w:rPr>
          <w:rFonts w:ascii="Book Antiqua" w:hAnsi="Book Antiqua" w:cs="Book Antiqua"/>
          <w:b/>
          <w:bCs/>
          <w:i/>
          <w:iCs/>
          <w:spacing w:val="-3"/>
        </w:rPr>
        <w:t>n</w:t>
      </w:r>
      <w:r>
        <w:rPr>
          <w:rFonts w:ascii="Book Antiqua" w:hAnsi="Book Antiqua" w:cs="Book Antiqua"/>
          <w:b/>
          <w:bCs/>
          <w:i/>
          <w:iCs/>
          <w:spacing w:val="1"/>
        </w:rPr>
        <w:t>j</w:t>
      </w:r>
      <w:r>
        <w:rPr>
          <w:rFonts w:ascii="Book Antiqua" w:hAnsi="Book Antiqua" w:cs="Book Antiqua"/>
          <w:b/>
          <w:bCs/>
          <w:i/>
          <w:iCs/>
        </w:rPr>
        <w:t>am.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35BECEA5" w14:textId="15672595" w:rsidR="008C00A9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Berdasarkan materi yang telah anda pelajari, kerjakan modul ini. Jawablah dengan singkat, jelas dan padat.</w:t>
      </w:r>
    </w:p>
    <w:p w14:paraId="311994B4" w14:textId="3D6A937C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C0E570C" w14:textId="70AD05D9" w:rsidR="00FE4760" w:rsidRDefault="009B2297" w:rsidP="00FE476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" w:after="0" w:line="360" w:lineRule="auto"/>
        <w:ind w:left="426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Jelakan tentang proses bisnis</w:t>
      </w:r>
      <w:r w:rsidR="00FE4760">
        <w:rPr>
          <w:rFonts w:ascii="Book Antiqua" w:hAnsi="Book Antiqua" w:cs="Book Antiqua"/>
        </w:rPr>
        <w:t>. Sebagai akuntan, a</w:t>
      </w:r>
      <w:r w:rsidR="00FE4760">
        <w:rPr>
          <w:rFonts w:ascii="Book Antiqua" w:hAnsi="Book Antiqua" w:cs="Book Antiqua"/>
        </w:rPr>
        <w:t>pa fungsinya anda memahami proses bisnis</w:t>
      </w:r>
      <w:r w:rsidR="00FE4760">
        <w:rPr>
          <w:rFonts w:ascii="Book Antiqua" w:hAnsi="Book Antiqua" w:cs="Book Antiqua"/>
        </w:rPr>
        <w:t xml:space="preserve">? </w:t>
      </w:r>
    </w:p>
    <w:p w14:paraId="3CA8CA92" w14:textId="5E6ECF2A" w:rsidR="009B2297" w:rsidRPr="00FE4760" w:rsidRDefault="009B2297" w:rsidP="00FE476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" w:after="0" w:line="360" w:lineRule="auto"/>
        <w:ind w:left="426"/>
        <w:rPr>
          <w:rFonts w:ascii="Book Antiqua" w:hAnsi="Book Antiqua" w:cs="Book Antiqua"/>
        </w:rPr>
      </w:pPr>
      <w:r w:rsidRPr="00FE4760">
        <w:rPr>
          <w:rFonts w:ascii="Book Antiqua" w:hAnsi="Book Antiqua" w:cs="Book Antiqua"/>
        </w:rPr>
        <w:t xml:space="preserve"> </w:t>
      </w:r>
      <w:r w:rsidR="00FE4760" w:rsidRPr="00FE4760">
        <w:rPr>
          <w:rFonts w:ascii="Book Antiqua" w:hAnsi="Book Antiqua" w:cs="Book Antiqua"/>
        </w:rPr>
        <w:t>B</w:t>
      </w:r>
      <w:r w:rsidRPr="00FE4760">
        <w:rPr>
          <w:rFonts w:ascii="Book Antiqua" w:hAnsi="Book Antiqua" w:cs="Book Antiqua"/>
        </w:rPr>
        <w:t>erilah</w:t>
      </w:r>
      <w:r w:rsidR="00FE4760" w:rsidRPr="00FE4760">
        <w:rPr>
          <w:rFonts w:ascii="Book Antiqua" w:hAnsi="Book Antiqua" w:cs="Book Antiqua"/>
        </w:rPr>
        <w:t xml:space="preserve"> </w:t>
      </w:r>
      <w:r w:rsidRPr="00FE4760">
        <w:rPr>
          <w:rFonts w:ascii="Book Antiqua" w:hAnsi="Book Antiqua" w:cs="Book Antiqua"/>
        </w:rPr>
        <w:t xml:space="preserve"> contoh satu </w:t>
      </w:r>
      <w:r w:rsidR="00FE4760" w:rsidRPr="00FE4760">
        <w:rPr>
          <w:rFonts w:ascii="Book Antiqua" w:hAnsi="Book Antiqua" w:cs="Book Antiqua"/>
        </w:rPr>
        <w:t xml:space="preserve">buah </w:t>
      </w:r>
      <w:r w:rsidRPr="00FE4760">
        <w:rPr>
          <w:rFonts w:ascii="Book Antiqua" w:hAnsi="Book Antiqua" w:cs="Book Antiqua"/>
        </w:rPr>
        <w:t>proses bisnis yang merupakan siklus transaksi yang anda ketahui, jelaskan proses bisnis tersebut.</w:t>
      </w:r>
    </w:p>
    <w:p w14:paraId="02F83A60" w14:textId="77777777" w:rsidR="00FE4760" w:rsidRDefault="00FE4760" w:rsidP="00FE476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" w:after="0" w:line="360" w:lineRule="auto"/>
        <w:ind w:left="426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Apakah yang dimaksud dengan pengendalian internal? Apa fungsi dari pengendalian internal?</w:t>
      </w:r>
    </w:p>
    <w:p w14:paraId="1B761B30" w14:textId="43E2FED9" w:rsidR="009B2297" w:rsidRDefault="009B2297" w:rsidP="0048770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" w:after="0" w:line="360" w:lineRule="auto"/>
        <w:ind w:left="426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Buatlah flowchart untuk contoh proses bisnis yang anda buat pada soal nomor 1.</w:t>
      </w:r>
    </w:p>
    <w:p w14:paraId="76579109" w14:textId="3AD34897" w:rsidR="009B2297" w:rsidRDefault="009B2297" w:rsidP="00487708">
      <w:pPr>
        <w:widowControl w:val="0"/>
        <w:autoSpaceDE w:val="0"/>
        <w:autoSpaceDN w:val="0"/>
        <w:adjustRightInd w:val="0"/>
        <w:spacing w:before="3" w:after="0" w:line="360" w:lineRule="auto"/>
        <w:rPr>
          <w:rFonts w:ascii="Book Antiqua" w:hAnsi="Book Antiqua" w:cs="Book Antiqua"/>
        </w:rPr>
      </w:pPr>
    </w:p>
    <w:p w14:paraId="56949163" w14:textId="1C9A5636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7EA27E3" w14:textId="1D091A3D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14069C9" w14:textId="1F26EC69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34827F3" w14:textId="72317645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E932738" w14:textId="1E54720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8A73290" w14:textId="314B84BF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306356" w14:textId="7060EE74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LEMBAR JAWABAN</w:t>
      </w:r>
    </w:p>
    <w:p w14:paraId="51A8DB6A" w14:textId="55F65456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9B2297" w14:paraId="0E8CCB12" w14:textId="77777777" w:rsidTr="009B2297">
        <w:tc>
          <w:tcPr>
            <w:tcW w:w="9237" w:type="dxa"/>
          </w:tcPr>
          <w:p w14:paraId="2E57ECF3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Soal Nomor 1</w:t>
            </w:r>
          </w:p>
          <w:p w14:paraId="2C6A4F8A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838ED8D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E82D06E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FB55F23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1C33AD0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940E6A3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9CC15E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DDE2703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795F65C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98C6478" w14:textId="6BEA33BE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2CFEB40" w14:textId="4D80A70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B949AE6" w14:textId="6F073DD9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3DC94F0" w14:textId="404A6C44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2284592" w14:textId="5E01B5D9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2AA2E70" w14:textId="55C438AE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3BF5BAE" w14:textId="3F2D055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D32C05C" w14:textId="5F0A5686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AA62900" w14:textId="437FA211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2794171" w14:textId="50D048AB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1809FEF" w14:textId="1E848F88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E8329F9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4B655C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CC1837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653BE7A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750FB23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7F60022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CD583A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B1B4DB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62AA12E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543A139" w14:textId="41813DBF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</w:tc>
      </w:tr>
    </w:tbl>
    <w:p w14:paraId="660E577C" w14:textId="3546301C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0B061C9" w14:textId="68EE1FEE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24BCB93" w14:textId="00CD7F4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987519" w14:textId="01D123AB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F51FF0F" w14:textId="17B2B52D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DDD37D8" w14:textId="6AB431A8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DE1F238" w14:textId="00160F50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9560FAE" w14:textId="25A47914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1C5C6D6" w14:textId="0B69E00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7C42FAD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9B2297" w14:paraId="5C0752B5" w14:textId="77777777" w:rsidTr="009B2297">
        <w:tc>
          <w:tcPr>
            <w:tcW w:w="9237" w:type="dxa"/>
          </w:tcPr>
          <w:p w14:paraId="670AB254" w14:textId="4B14B7AE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Soal Nomor 2</w:t>
            </w:r>
          </w:p>
          <w:p w14:paraId="74D75C95" w14:textId="0507C02F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5648EE3" w14:textId="4DCA5CB3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7532EBE" w14:textId="7D35288E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B61C140" w14:textId="703FA33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46575A2" w14:textId="535E9D0B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FBB9CFD" w14:textId="0B8288A1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9C03F90" w14:textId="4F533E32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4785D78F" w14:textId="74AB692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EEE060F" w14:textId="3C6B6842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F8B7AB9" w14:textId="24F007BD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765B34E" w14:textId="039C826B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643F680" w14:textId="185445BF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4048188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06822D3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42268D4B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</w:tc>
      </w:tr>
    </w:tbl>
    <w:p w14:paraId="41B19995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9B2297" w14:paraId="129AC8BB" w14:textId="77777777" w:rsidTr="009B2297">
        <w:tc>
          <w:tcPr>
            <w:tcW w:w="9237" w:type="dxa"/>
          </w:tcPr>
          <w:p w14:paraId="58D7E8FC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Soal Nomor 3</w:t>
            </w:r>
          </w:p>
          <w:p w14:paraId="4037F186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1BD298E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5F0B5B8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C75F53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CD7B915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60D28A9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0595DAA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524B11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ABE2518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DCEA92C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3FBFA7B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915D2AA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04F392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5F76AF2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40FC6D0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224FD0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A8834AD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BBEE12D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A540B6C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4C227F9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92E08C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46C58F6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928F062" w14:textId="66137B41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</w:tc>
      </w:tr>
    </w:tbl>
    <w:p w14:paraId="555DBD46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832FF99" w14:textId="606613C8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7"/>
      </w:tblGrid>
      <w:tr w:rsidR="009B2297" w14:paraId="35379B99" w14:textId="77777777" w:rsidTr="009B2297">
        <w:tc>
          <w:tcPr>
            <w:tcW w:w="9237" w:type="dxa"/>
          </w:tcPr>
          <w:p w14:paraId="2A0F30A2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Soal Nomor 4</w:t>
            </w:r>
          </w:p>
          <w:p w14:paraId="0173E505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B567759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3B3553D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4254C63E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2AB0F65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4D3B3B6B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F9BF7CD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026D638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D98277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BB3028C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04C8D96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0F81F7F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07B8B99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5282DAB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9195FC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F935C09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827FBC8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10C8AAC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93AE545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A5843F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4DABCA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579549EF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64B2885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5928A1B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7068AB0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54CDC5A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4923D9B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D4C6E2C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2770F66A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C941E9B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B139DF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5A49ED3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9C45E8F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48711A0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37062928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49771C1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71EE65F9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41680075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1BADAC41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F832F74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03399A37" w14:textId="77777777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  <w:p w14:paraId="6F01DAE6" w14:textId="53DDDF1C" w:rsidR="009B2297" w:rsidRDefault="009B2297" w:rsidP="009B2297">
            <w:pPr>
              <w:widowControl w:val="0"/>
              <w:autoSpaceDE w:val="0"/>
              <w:autoSpaceDN w:val="0"/>
              <w:adjustRightInd w:val="0"/>
              <w:spacing w:before="3" w:after="0"/>
              <w:rPr>
                <w:rFonts w:ascii="Book Antiqua" w:hAnsi="Book Antiqua" w:cs="Book Antiqua"/>
              </w:rPr>
            </w:pPr>
          </w:p>
        </w:tc>
      </w:tr>
    </w:tbl>
    <w:p w14:paraId="4711BC0B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78449E7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913FB09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E925320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E8BB7B6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11386BB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5245D98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F2769C2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61113A4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82B3E17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DF9C515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20A9078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551D44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E509319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427CDF2" w14:textId="7777777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CEC5C7F" w14:textId="77777777" w:rsidR="009B2297" w:rsidRP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sectPr w:rsidR="009B2297" w:rsidRPr="009B2297" w:rsidSect="00B41407">
      <w:headerReference w:type="default" r:id="rId8"/>
      <w:footerReference w:type="default" r:id="rId9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2A629" w14:textId="77777777" w:rsidR="008A6C47" w:rsidRDefault="008A6C47">
      <w:pPr>
        <w:spacing w:after="0" w:line="240" w:lineRule="auto"/>
      </w:pPr>
      <w:r>
        <w:separator/>
      </w:r>
    </w:p>
  </w:endnote>
  <w:endnote w:type="continuationSeparator" w:id="0">
    <w:p w14:paraId="515D366B" w14:textId="77777777" w:rsidR="008A6C47" w:rsidRDefault="008A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B5989" w14:textId="77777777" w:rsidR="008A6C47" w:rsidRDefault="008A6C47">
      <w:pPr>
        <w:spacing w:after="0" w:line="240" w:lineRule="auto"/>
      </w:pPr>
      <w:r>
        <w:separator/>
      </w:r>
    </w:p>
  </w:footnote>
  <w:footnote w:type="continuationSeparator" w:id="0">
    <w:p w14:paraId="53AC547B" w14:textId="77777777" w:rsidR="008A6C47" w:rsidRDefault="008A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6681D531" w:rsidR="00C9716A" w:rsidRPr="00301F66" w:rsidRDefault="00C9716A" w:rsidP="00C9716A">
    <w:pPr>
      <w:pStyle w:val="Header"/>
      <w:spacing w:after="0"/>
      <w:rPr>
        <w:rFonts w:ascii="Book Antiqua" w:hAnsi="Book Antiqua"/>
        <w:b/>
        <w:lang w:val="id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>Semester Gasal 201</w:t>
    </w:r>
    <w:r>
      <w:rPr>
        <w:rFonts w:ascii="Book Antiqua" w:hAnsi="Book Antiqua"/>
        <w:b/>
        <w:lang w:val="id-ID"/>
      </w:rPr>
      <w:t>7</w:t>
    </w:r>
    <w:r>
      <w:rPr>
        <w:rFonts w:ascii="Book Antiqua" w:hAnsi="Book Antiqua"/>
        <w:b/>
      </w:rPr>
      <w:t>/201</w:t>
    </w:r>
    <w:r>
      <w:rPr>
        <w:rFonts w:ascii="Book Antiqua" w:hAnsi="Book Antiqua"/>
        <w:b/>
        <w:lang w:val="id-ID"/>
      </w:rPr>
      <w:t>8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1241E4"/>
    <w:rsid w:val="00166399"/>
    <w:rsid w:val="001770E5"/>
    <w:rsid w:val="00180055"/>
    <w:rsid w:val="00267AFC"/>
    <w:rsid w:val="00290E68"/>
    <w:rsid w:val="002968D7"/>
    <w:rsid w:val="002A2E5A"/>
    <w:rsid w:val="002B6B26"/>
    <w:rsid w:val="003B123B"/>
    <w:rsid w:val="003B30A1"/>
    <w:rsid w:val="00487708"/>
    <w:rsid w:val="00536934"/>
    <w:rsid w:val="005F2DD1"/>
    <w:rsid w:val="00613436"/>
    <w:rsid w:val="006A3583"/>
    <w:rsid w:val="0070154A"/>
    <w:rsid w:val="007A0E54"/>
    <w:rsid w:val="007D4B73"/>
    <w:rsid w:val="007E4478"/>
    <w:rsid w:val="008614C0"/>
    <w:rsid w:val="008938B8"/>
    <w:rsid w:val="008A6C47"/>
    <w:rsid w:val="008C00A9"/>
    <w:rsid w:val="008C0A8D"/>
    <w:rsid w:val="0092621D"/>
    <w:rsid w:val="00944274"/>
    <w:rsid w:val="00990BE2"/>
    <w:rsid w:val="009B15B2"/>
    <w:rsid w:val="009B2297"/>
    <w:rsid w:val="009D5BF8"/>
    <w:rsid w:val="009E66A8"/>
    <w:rsid w:val="00AA0323"/>
    <w:rsid w:val="00B3653B"/>
    <w:rsid w:val="00B41407"/>
    <w:rsid w:val="00B679D0"/>
    <w:rsid w:val="00B8216A"/>
    <w:rsid w:val="00B94F1D"/>
    <w:rsid w:val="00BD4AA2"/>
    <w:rsid w:val="00C12EE0"/>
    <w:rsid w:val="00C16AE4"/>
    <w:rsid w:val="00C25ABD"/>
    <w:rsid w:val="00C77153"/>
    <w:rsid w:val="00C95C0D"/>
    <w:rsid w:val="00C9716A"/>
    <w:rsid w:val="00D01314"/>
    <w:rsid w:val="00D843F4"/>
    <w:rsid w:val="00E2758E"/>
    <w:rsid w:val="00EE2460"/>
    <w:rsid w:val="00EF1781"/>
    <w:rsid w:val="00F5047B"/>
    <w:rsid w:val="00FE04A1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97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dc:description>DocumentCreationInfo</dc:description>
  <cp:lastModifiedBy>Syadza Aqliya</cp:lastModifiedBy>
  <cp:revision>4</cp:revision>
  <cp:lastPrinted>2017-11-03T07:43:00Z</cp:lastPrinted>
  <dcterms:created xsi:type="dcterms:W3CDTF">2020-08-28T07:20:00Z</dcterms:created>
  <dcterms:modified xsi:type="dcterms:W3CDTF">2020-08-28T18:06:00Z</dcterms:modified>
</cp:coreProperties>
</file>